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D41E0" w14:textId="77777777" w:rsidR="0040173A" w:rsidRDefault="00201B98" w:rsidP="003D00B6">
      <w:pPr>
        <w:jc w:val="both"/>
      </w:pPr>
      <w:r w:rsidRPr="00201B98">
        <w:t>The</w:t>
      </w:r>
      <w:r w:rsidR="005F58CF">
        <w:t>se are the</w:t>
      </w:r>
      <w:r w:rsidRPr="00201B98">
        <w:t xml:space="preserve"> City of Edinburgh Council</w:t>
      </w:r>
      <w:r w:rsidR="005F58CF">
        <w:t>’s</w:t>
      </w:r>
      <w:r w:rsidRPr="00201B98">
        <w:t xml:space="preserve"> </w:t>
      </w:r>
      <w:r w:rsidR="006A753D">
        <w:t xml:space="preserve">(Council) </w:t>
      </w:r>
      <w:r w:rsidRPr="00201B98">
        <w:t xml:space="preserve">standard conditions for the award of </w:t>
      </w:r>
      <w:r w:rsidR="005F58CF">
        <w:t>grant</w:t>
      </w:r>
      <w:r w:rsidRPr="00201B98">
        <w:t xml:space="preserve"> </w:t>
      </w:r>
      <w:r w:rsidR="007B3AFB">
        <w:t>funding</w:t>
      </w:r>
      <w:r w:rsidRPr="00201B98">
        <w:t xml:space="preserve">.  </w:t>
      </w:r>
    </w:p>
    <w:p w14:paraId="2C64ED77" w14:textId="77777777" w:rsidR="0040173A" w:rsidRDefault="0040173A" w:rsidP="00C67FDD">
      <w:pPr>
        <w:jc w:val="both"/>
      </w:pPr>
    </w:p>
    <w:p w14:paraId="36F6C5D3" w14:textId="79C580C4" w:rsidR="0040173A" w:rsidRDefault="007554A0" w:rsidP="00C67FDD">
      <w:pPr>
        <w:jc w:val="both"/>
      </w:pPr>
      <w:r>
        <w:t>The C</w:t>
      </w:r>
      <w:r w:rsidR="00C67FDD">
        <w:t xml:space="preserve">ouncil </w:t>
      </w:r>
      <w:r>
        <w:t>provides grant funding to third parties to improve social, environmental</w:t>
      </w:r>
      <w:r w:rsidR="00EE4CFC">
        <w:t>, health and well-being</w:t>
      </w:r>
      <w:r w:rsidR="004E783B">
        <w:t xml:space="preserve"> </w:t>
      </w:r>
      <w:r>
        <w:t>and economic outcomes for Edinburgh’s citizens and communities</w:t>
      </w:r>
      <w:r w:rsidR="00C67FDD">
        <w:t xml:space="preserve">. </w:t>
      </w:r>
      <w:r>
        <w:t xml:space="preserve">The Council is committed to working in partnership with third party organisations, to ensure the agreed outcomes / objectives related to this funding are delivered. </w:t>
      </w:r>
    </w:p>
    <w:p w14:paraId="340FF017" w14:textId="77777777" w:rsidR="0040173A" w:rsidRDefault="0040173A" w:rsidP="00C67FDD">
      <w:pPr>
        <w:jc w:val="both"/>
      </w:pPr>
    </w:p>
    <w:p w14:paraId="627A8449" w14:textId="77777777" w:rsidR="00201B98" w:rsidRDefault="007554A0" w:rsidP="00C67FDD">
      <w:pPr>
        <w:jc w:val="both"/>
      </w:pPr>
      <w:r w:rsidRPr="00201B98">
        <w:t xml:space="preserve">If you want to be considered for a </w:t>
      </w:r>
      <w:r w:rsidR="00FB3705">
        <w:t>Council</w:t>
      </w:r>
      <w:r w:rsidR="00FB3705" w:rsidRPr="00201B98">
        <w:t xml:space="preserve"> </w:t>
      </w:r>
      <w:r w:rsidRPr="00201B98">
        <w:t>grant, you must be willing to accept the following conditions</w:t>
      </w:r>
      <w:r>
        <w:t xml:space="preserve"> </w:t>
      </w:r>
      <w:r w:rsidR="00FB3705">
        <w:t>(Please note that t</w:t>
      </w:r>
      <w:r>
        <w:t>here may be additional conditions applied by the specific Council service making individual grant awards</w:t>
      </w:r>
      <w:r w:rsidR="00FB3705">
        <w:t>):</w:t>
      </w:r>
    </w:p>
    <w:p w14:paraId="1131CDDF" w14:textId="77777777" w:rsidR="000B2862" w:rsidRPr="00201B98" w:rsidRDefault="000B2862" w:rsidP="00201B98">
      <w:pPr>
        <w:rPr>
          <w:b/>
          <w:i/>
        </w:rPr>
      </w:pPr>
    </w:p>
    <w:p w14:paraId="3EB3A653" w14:textId="77777777" w:rsidR="00201B98" w:rsidRPr="00201B98" w:rsidRDefault="00201B98" w:rsidP="00201B98">
      <w:pPr>
        <w:ind w:left="709" w:hanging="709"/>
        <w:rPr>
          <w:b/>
        </w:rPr>
      </w:pPr>
      <w:r w:rsidRPr="00201B98">
        <w:rPr>
          <w:b/>
        </w:rPr>
        <w:t>1</w:t>
      </w:r>
      <w:r w:rsidRPr="00201B98">
        <w:rPr>
          <w:b/>
        </w:rPr>
        <w:tab/>
        <w:t>General</w:t>
      </w:r>
    </w:p>
    <w:p w14:paraId="0D008E7B" w14:textId="77777777" w:rsidR="00201B98" w:rsidRPr="00201B98" w:rsidRDefault="00201B98" w:rsidP="00201B98">
      <w:pPr>
        <w:ind w:left="709" w:hanging="709"/>
      </w:pPr>
    </w:p>
    <w:p w14:paraId="6966AD5E" w14:textId="0BA69261" w:rsidR="00201B98" w:rsidRPr="00201B98" w:rsidRDefault="00201B98" w:rsidP="00034BAC">
      <w:pPr>
        <w:ind w:left="709" w:hanging="709"/>
        <w:jc w:val="both"/>
      </w:pPr>
      <w:r w:rsidRPr="00201B98">
        <w:t>1.1</w:t>
      </w:r>
      <w:r w:rsidRPr="00201B98">
        <w:tab/>
        <w:t>You must provide confirmation that your organisation is properly constituted</w:t>
      </w:r>
      <w:r w:rsidR="003A635C">
        <w:t xml:space="preserve"> i.e. a set of rules</w:t>
      </w:r>
      <w:r w:rsidRPr="00201B98">
        <w:t>.  You will be asked to provide a copy of your constitution to the Counci</w:t>
      </w:r>
      <w:r w:rsidR="002F418F">
        <w:t>l</w:t>
      </w:r>
      <w:r w:rsidR="00034BAC">
        <w:t xml:space="preserve"> and where appropriate your organisation’s Memorandums &amp; Articles </w:t>
      </w:r>
      <w:r w:rsidR="003A635C">
        <w:t>or equivalent</w:t>
      </w:r>
      <w:r w:rsidRPr="00201B98">
        <w:t>.</w:t>
      </w:r>
    </w:p>
    <w:p w14:paraId="2315E131" w14:textId="77777777" w:rsidR="00201B98" w:rsidRPr="00201B98" w:rsidRDefault="00201B98" w:rsidP="00034BAC">
      <w:pPr>
        <w:ind w:left="709" w:hanging="709"/>
        <w:jc w:val="both"/>
      </w:pPr>
    </w:p>
    <w:p w14:paraId="196CD9D0" w14:textId="77777777" w:rsidR="00201B98" w:rsidRPr="00201B98" w:rsidRDefault="00201B98" w:rsidP="00034BAC">
      <w:pPr>
        <w:ind w:left="709" w:hanging="709"/>
        <w:jc w:val="both"/>
      </w:pPr>
      <w:r w:rsidRPr="00201B98">
        <w:t>1.2</w:t>
      </w:r>
      <w:r w:rsidRPr="00201B98">
        <w:tab/>
        <w:t>You must only use Council funds for the purpose</w:t>
      </w:r>
      <w:r w:rsidR="000B2862">
        <w:t>s agreed with the Council</w:t>
      </w:r>
      <w:r w:rsidR="00FB3705">
        <w:t>,</w:t>
      </w:r>
      <w:r w:rsidR="000B2862">
        <w:t xml:space="preserve"> as</w:t>
      </w:r>
      <w:r w:rsidRPr="00201B98">
        <w:t xml:space="preserve"> stated in your </w:t>
      </w:r>
      <w:r w:rsidR="00173F95">
        <w:t>F</w:t>
      </w:r>
      <w:r w:rsidRPr="00201B98">
        <w:t xml:space="preserve">unding </w:t>
      </w:r>
      <w:r w:rsidR="00173F95">
        <w:t>A</w:t>
      </w:r>
      <w:r w:rsidRPr="00201B98">
        <w:t>greement</w:t>
      </w:r>
      <w:r w:rsidR="00FB3705">
        <w:t>,</w:t>
      </w:r>
      <w:r w:rsidRPr="00201B98">
        <w:t xml:space="preserve"> </w:t>
      </w:r>
      <w:r w:rsidR="006336C0">
        <w:t xml:space="preserve">or as agreed in writing by the Council </w:t>
      </w:r>
      <w:r w:rsidRPr="00201B98">
        <w:t xml:space="preserve">and these should be treated as restricted funds in your </w:t>
      </w:r>
      <w:r w:rsidRPr="00AA4809">
        <w:t>organisation</w:t>
      </w:r>
      <w:r w:rsidR="00E3108F" w:rsidRPr="00AA4809">
        <w:t>’</w:t>
      </w:r>
      <w:r w:rsidRPr="00AA4809">
        <w:t>s accounts</w:t>
      </w:r>
      <w:r w:rsidRPr="00201B98">
        <w:t>.</w:t>
      </w:r>
    </w:p>
    <w:p w14:paraId="7FECBF33" w14:textId="77777777" w:rsidR="00201B98" w:rsidRPr="00201B98" w:rsidRDefault="00201B98" w:rsidP="00265792">
      <w:pPr>
        <w:ind w:left="709" w:hanging="709"/>
        <w:jc w:val="both"/>
      </w:pPr>
    </w:p>
    <w:p w14:paraId="38700209" w14:textId="0E9763EB" w:rsidR="003D4105" w:rsidRDefault="00201B98" w:rsidP="00265792">
      <w:pPr>
        <w:ind w:left="709" w:hanging="709"/>
        <w:jc w:val="both"/>
      </w:pPr>
      <w:r w:rsidRPr="00201B98">
        <w:t>1.3</w:t>
      </w:r>
      <w:r w:rsidRPr="00201B98">
        <w:tab/>
      </w:r>
      <w:r w:rsidR="003D4105">
        <w:t>All organisations are expected to have</w:t>
      </w:r>
      <w:r w:rsidRPr="00201B98">
        <w:t xml:space="preserve"> </w:t>
      </w:r>
      <w:r w:rsidR="003D4105">
        <w:t>the following in place</w:t>
      </w:r>
      <w:r w:rsidR="008A1490">
        <w:t>:</w:t>
      </w:r>
      <w:r w:rsidR="003D4105">
        <w:t xml:space="preserve"> </w:t>
      </w:r>
    </w:p>
    <w:p w14:paraId="3C0AEC82" w14:textId="77777777" w:rsidR="003D4105" w:rsidRPr="003D4105" w:rsidRDefault="003D4105" w:rsidP="00F954C6">
      <w:pPr>
        <w:pStyle w:val="ListParagraph"/>
        <w:numPr>
          <w:ilvl w:val="0"/>
          <w:numId w:val="37"/>
        </w:numPr>
        <w:jc w:val="both"/>
      </w:pPr>
      <w:r w:rsidRPr="003D4105">
        <w:rPr>
          <w:rFonts w:eastAsia="Times New Roman"/>
          <w:sz w:val="24"/>
          <w:szCs w:val="24"/>
          <w:lang w:eastAsia="en-GB"/>
        </w:rPr>
        <w:t xml:space="preserve">suitable </w:t>
      </w:r>
      <w:r w:rsidR="00201B98" w:rsidRPr="003D4105">
        <w:rPr>
          <w:rFonts w:eastAsia="Times New Roman"/>
          <w:sz w:val="24"/>
          <w:szCs w:val="24"/>
          <w:lang w:eastAsia="en-GB"/>
        </w:rPr>
        <w:t xml:space="preserve">operational </w:t>
      </w:r>
      <w:r w:rsidRPr="003D4105">
        <w:rPr>
          <w:rFonts w:eastAsia="Times New Roman"/>
          <w:sz w:val="24"/>
          <w:szCs w:val="24"/>
          <w:lang w:eastAsia="en-GB"/>
        </w:rPr>
        <w:t xml:space="preserve">and financial management </w:t>
      </w:r>
      <w:proofErr w:type="gramStart"/>
      <w:r w:rsidR="00201B98" w:rsidRPr="003D4105">
        <w:rPr>
          <w:rFonts w:eastAsia="Times New Roman"/>
          <w:sz w:val="24"/>
          <w:szCs w:val="24"/>
          <w:lang w:eastAsia="en-GB"/>
        </w:rPr>
        <w:t>practice</w:t>
      </w:r>
      <w:r w:rsidR="000B2862" w:rsidRPr="003D4105">
        <w:rPr>
          <w:rFonts w:eastAsia="Times New Roman"/>
          <w:sz w:val="24"/>
          <w:szCs w:val="24"/>
          <w:lang w:eastAsia="en-GB"/>
        </w:rPr>
        <w:t>s</w:t>
      </w:r>
      <w:r w:rsidR="008A1490">
        <w:rPr>
          <w:rFonts w:eastAsia="Times New Roman"/>
          <w:sz w:val="24"/>
          <w:szCs w:val="24"/>
          <w:lang w:eastAsia="en-GB"/>
        </w:rPr>
        <w:t>;</w:t>
      </w:r>
      <w:proofErr w:type="gramEnd"/>
      <w:r w:rsidRPr="003D4105">
        <w:rPr>
          <w:rFonts w:eastAsia="Times New Roman"/>
          <w:sz w:val="24"/>
          <w:szCs w:val="24"/>
          <w:lang w:eastAsia="en-GB"/>
        </w:rPr>
        <w:t xml:space="preserve"> </w:t>
      </w:r>
    </w:p>
    <w:p w14:paraId="0A201DE2" w14:textId="77777777" w:rsidR="003D4105" w:rsidRPr="003D4105" w:rsidRDefault="00166F22" w:rsidP="00F954C6">
      <w:pPr>
        <w:pStyle w:val="ListParagraph"/>
        <w:numPr>
          <w:ilvl w:val="0"/>
          <w:numId w:val="37"/>
        </w:numPr>
        <w:jc w:val="both"/>
      </w:pPr>
      <w:r>
        <w:rPr>
          <w:rFonts w:eastAsia="Times New Roman"/>
          <w:sz w:val="24"/>
          <w:szCs w:val="24"/>
          <w:lang w:eastAsia="en-GB"/>
        </w:rPr>
        <w:t>proven effective</w:t>
      </w:r>
      <w:r w:rsidRPr="003D4105">
        <w:rPr>
          <w:rFonts w:eastAsia="Times New Roman"/>
          <w:sz w:val="24"/>
          <w:szCs w:val="24"/>
          <w:lang w:eastAsia="en-GB"/>
        </w:rPr>
        <w:t xml:space="preserve"> </w:t>
      </w:r>
      <w:r>
        <w:rPr>
          <w:rFonts w:eastAsia="Times New Roman"/>
          <w:sz w:val="24"/>
          <w:szCs w:val="24"/>
          <w:lang w:eastAsia="en-GB"/>
        </w:rPr>
        <w:t xml:space="preserve">organisational </w:t>
      </w:r>
      <w:r w:rsidR="00022E78" w:rsidRPr="003D4105">
        <w:rPr>
          <w:rFonts w:eastAsia="Times New Roman"/>
          <w:sz w:val="24"/>
          <w:szCs w:val="24"/>
          <w:lang w:eastAsia="en-GB"/>
        </w:rPr>
        <w:t>governance</w:t>
      </w:r>
      <w:r w:rsidR="008A1490">
        <w:rPr>
          <w:rFonts w:eastAsia="Times New Roman"/>
          <w:sz w:val="24"/>
          <w:szCs w:val="24"/>
          <w:lang w:eastAsia="en-GB"/>
        </w:rPr>
        <w:t>;</w:t>
      </w:r>
      <w:r w:rsidR="00022E78" w:rsidRPr="003D4105">
        <w:rPr>
          <w:rFonts w:eastAsia="Times New Roman"/>
          <w:sz w:val="24"/>
          <w:szCs w:val="24"/>
          <w:lang w:eastAsia="en-GB"/>
        </w:rPr>
        <w:t xml:space="preserve"> </w:t>
      </w:r>
    </w:p>
    <w:p w14:paraId="0D2714BC" w14:textId="77777777" w:rsidR="003D4105" w:rsidRPr="003D4105" w:rsidRDefault="003D4105" w:rsidP="00F954C6">
      <w:pPr>
        <w:pStyle w:val="ListParagraph"/>
        <w:numPr>
          <w:ilvl w:val="0"/>
          <w:numId w:val="37"/>
        </w:numPr>
        <w:jc w:val="both"/>
      </w:pPr>
      <w:r w:rsidRPr="003D4105">
        <w:rPr>
          <w:rFonts w:eastAsia="Times New Roman"/>
          <w:sz w:val="24"/>
          <w:szCs w:val="24"/>
          <w:lang w:eastAsia="en-GB"/>
        </w:rPr>
        <w:t xml:space="preserve">auditable </w:t>
      </w:r>
      <w:r w:rsidR="005F58CF" w:rsidRPr="003D4105">
        <w:rPr>
          <w:rFonts w:eastAsia="Times New Roman"/>
          <w:sz w:val="24"/>
          <w:szCs w:val="24"/>
          <w:lang w:eastAsia="en-GB"/>
        </w:rPr>
        <w:t>record keeping</w:t>
      </w:r>
      <w:r w:rsidRPr="003D4105">
        <w:rPr>
          <w:rFonts w:eastAsia="Times New Roman"/>
          <w:sz w:val="24"/>
          <w:szCs w:val="24"/>
          <w:lang w:eastAsia="en-GB"/>
        </w:rPr>
        <w:t xml:space="preserve"> systems</w:t>
      </w:r>
      <w:r w:rsidR="008A1490">
        <w:rPr>
          <w:rFonts w:eastAsia="Times New Roman"/>
          <w:sz w:val="24"/>
          <w:szCs w:val="24"/>
          <w:lang w:eastAsia="en-GB"/>
        </w:rPr>
        <w:t>; and</w:t>
      </w:r>
      <w:r w:rsidR="005F58CF" w:rsidRPr="003D4105">
        <w:rPr>
          <w:rFonts w:eastAsia="Times New Roman"/>
          <w:sz w:val="24"/>
          <w:szCs w:val="24"/>
          <w:lang w:eastAsia="en-GB"/>
        </w:rPr>
        <w:t xml:space="preserve"> </w:t>
      </w:r>
    </w:p>
    <w:p w14:paraId="2F533B87" w14:textId="4ED86249" w:rsidR="00201B98" w:rsidRPr="003D4105" w:rsidRDefault="003D4105" w:rsidP="00F954C6">
      <w:pPr>
        <w:pStyle w:val="ListParagraph"/>
        <w:numPr>
          <w:ilvl w:val="0"/>
          <w:numId w:val="37"/>
        </w:numPr>
        <w:jc w:val="both"/>
      </w:pPr>
      <w:r>
        <w:rPr>
          <w:rFonts w:eastAsia="Times New Roman"/>
          <w:sz w:val="24"/>
          <w:szCs w:val="24"/>
          <w:lang w:eastAsia="en-GB"/>
        </w:rPr>
        <w:t xml:space="preserve">relevant </w:t>
      </w:r>
      <w:r w:rsidR="00201B98" w:rsidRPr="003D4105">
        <w:rPr>
          <w:rFonts w:eastAsia="Times New Roman"/>
          <w:sz w:val="24"/>
          <w:szCs w:val="24"/>
          <w:lang w:eastAsia="en-GB"/>
        </w:rPr>
        <w:t>employment, equalities</w:t>
      </w:r>
      <w:r>
        <w:rPr>
          <w:rFonts w:eastAsia="Times New Roman"/>
          <w:sz w:val="24"/>
          <w:szCs w:val="24"/>
          <w:lang w:eastAsia="en-GB"/>
        </w:rPr>
        <w:t>,</w:t>
      </w:r>
      <w:r w:rsidR="001B208E">
        <w:rPr>
          <w:rFonts w:eastAsia="Times New Roman"/>
          <w:sz w:val="24"/>
          <w:szCs w:val="24"/>
          <w:lang w:eastAsia="en-GB"/>
        </w:rPr>
        <w:t xml:space="preserve"> </w:t>
      </w:r>
      <w:r w:rsidR="003D00B6" w:rsidRPr="003D4105">
        <w:rPr>
          <w:rFonts w:eastAsia="Times New Roman"/>
          <w:sz w:val="24"/>
          <w:szCs w:val="24"/>
          <w:lang w:eastAsia="en-GB"/>
        </w:rPr>
        <w:t>rights,</w:t>
      </w:r>
      <w:r w:rsidR="00201B98" w:rsidRPr="003D4105">
        <w:rPr>
          <w:rFonts w:eastAsia="Times New Roman"/>
          <w:sz w:val="24"/>
          <w:szCs w:val="24"/>
          <w:lang w:eastAsia="en-GB"/>
        </w:rPr>
        <w:t xml:space="preserve"> and sustainability</w:t>
      </w:r>
      <w:r>
        <w:rPr>
          <w:rFonts w:eastAsia="Times New Roman"/>
          <w:sz w:val="24"/>
          <w:szCs w:val="24"/>
          <w:lang w:eastAsia="en-GB"/>
        </w:rPr>
        <w:t xml:space="preserve"> policies</w:t>
      </w:r>
      <w:r w:rsidR="00201B98" w:rsidRPr="003D4105">
        <w:rPr>
          <w:rFonts w:eastAsia="Times New Roman"/>
          <w:sz w:val="24"/>
          <w:szCs w:val="24"/>
          <w:lang w:eastAsia="en-GB"/>
        </w:rPr>
        <w:t>.</w:t>
      </w:r>
    </w:p>
    <w:p w14:paraId="7B6FF0AC" w14:textId="25AEB5A4" w:rsidR="00201B98" w:rsidRPr="00201B98" w:rsidRDefault="00201B98" w:rsidP="00201B98"/>
    <w:p w14:paraId="1070EEBF" w14:textId="77777777" w:rsidR="00201B98" w:rsidRPr="00201B98" w:rsidRDefault="00201B98" w:rsidP="00201B98">
      <w:pPr>
        <w:rPr>
          <w:b/>
        </w:rPr>
      </w:pPr>
      <w:bookmarkStart w:id="0" w:name="_Toc390184783"/>
      <w:r w:rsidRPr="00201B98">
        <w:rPr>
          <w:b/>
        </w:rPr>
        <w:t>2</w:t>
      </w:r>
      <w:r w:rsidRPr="00201B98">
        <w:rPr>
          <w:b/>
        </w:rPr>
        <w:tab/>
        <w:t>Sound Financial Practice</w:t>
      </w:r>
      <w:bookmarkEnd w:id="0"/>
    </w:p>
    <w:p w14:paraId="5783DD64" w14:textId="77777777" w:rsidR="00201B98" w:rsidRPr="00201B98" w:rsidRDefault="00201B98" w:rsidP="00201B98"/>
    <w:p w14:paraId="78D13485" w14:textId="02F3765D" w:rsidR="00201B98" w:rsidRPr="00201B98" w:rsidRDefault="00201B98" w:rsidP="00265792">
      <w:pPr>
        <w:ind w:left="709" w:hanging="709"/>
        <w:jc w:val="both"/>
      </w:pPr>
      <w:r w:rsidRPr="00201B98">
        <w:t>2.1</w:t>
      </w:r>
      <w:r w:rsidRPr="00201B98">
        <w:rPr>
          <w:b/>
        </w:rPr>
        <w:tab/>
      </w:r>
      <w:r w:rsidRPr="00201B98">
        <w:t xml:space="preserve">Your financial accounting practices </w:t>
      </w:r>
      <w:r w:rsidR="003A635C">
        <w:t>should</w:t>
      </w:r>
      <w:r w:rsidRPr="00201B98">
        <w:t xml:space="preserve"> meet as a minimum the essential elements and requirements of the </w:t>
      </w:r>
      <w:hyperlink r:id="rId8" w:history="1">
        <w:r w:rsidRPr="00157193">
          <w:rPr>
            <w:rStyle w:val="Hyperlink"/>
          </w:rPr>
          <w:t>Office of the Scot</w:t>
        </w:r>
        <w:r w:rsidR="003B3A67" w:rsidRPr="00157193">
          <w:rPr>
            <w:rStyle w:val="Hyperlink"/>
          </w:rPr>
          <w:t>tish Charity Regulator</w:t>
        </w:r>
      </w:hyperlink>
      <w:r w:rsidR="003B3A67">
        <w:t xml:space="preserve"> (OSCR)</w:t>
      </w:r>
      <w:r w:rsidR="003A635C">
        <w:t xml:space="preserve"> unless otherwise agreed by the Council</w:t>
      </w:r>
      <w:r w:rsidR="003B3A67">
        <w:t>.</w:t>
      </w:r>
    </w:p>
    <w:p w14:paraId="0CD8C170" w14:textId="77777777" w:rsidR="00201B98" w:rsidRPr="00201B98" w:rsidRDefault="00201B98" w:rsidP="00265792">
      <w:pPr>
        <w:jc w:val="both"/>
      </w:pPr>
    </w:p>
    <w:p w14:paraId="7281A78C" w14:textId="7E24753D" w:rsidR="00201B98" w:rsidRPr="00201B98" w:rsidRDefault="00201B98" w:rsidP="00265792">
      <w:pPr>
        <w:numPr>
          <w:ilvl w:val="1"/>
          <w:numId w:val="17"/>
        </w:numPr>
        <w:tabs>
          <w:tab w:val="clear" w:pos="4614"/>
          <w:tab w:val="num" w:pos="-3545"/>
        </w:tabs>
        <w:ind w:left="709" w:hanging="709"/>
        <w:jc w:val="both"/>
      </w:pPr>
      <w:r w:rsidRPr="00201B98">
        <w:t xml:space="preserve">If your grant is more than £10,000 </w:t>
      </w:r>
      <w:r w:rsidR="005D75AD">
        <w:t>annually</w:t>
      </w:r>
      <w:r w:rsidRPr="00201B98">
        <w:t>, you will need to submit to the Council financial information as required by OSCR</w:t>
      </w:r>
      <w:r w:rsidR="003A635C">
        <w:t xml:space="preserve"> or where this is not available such other information as agreed by the Council</w:t>
      </w:r>
      <w:r w:rsidRPr="00201B98">
        <w:t xml:space="preserve">.  This financial information should be returned each financial year, either by </w:t>
      </w:r>
      <w:r w:rsidR="005C0548">
        <w:t xml:space="preserve">30 December or such </w:t>
      </w:r>
      <w:r w:rsidRPr="00201B98">
        <w:t>other date</w:t>
      </w:r>
      <w:r w:rsidR="005C0548">
        <w:t xml:space="preserve"> as</w:t>
      </w:r>
      <w:r w:rsidRPr="00201B98">
        <w:t xml:space="preserve"> </w:t>
      </w:r>
      <w:r w:rsidR="00DD16AC">
        <w:t>agreed with</w:t>
      </w:r>
      <w:r w:rsidRPr="00201B98">
        <w:t xml:space="preserve"> the relevant </w:t>
      </w:r>
      <w:r w:rsidR="007B3AFB">
        <w:t>s</w:t>
      </w:r>
      <w:r w:rsidRPr="00201B98">
        <w:t xml:space="preserve">ervice </w:t>
      </w:r>
      <w:r w:rsidR="007B3AFB">
        <w:t>a</w:t>
      </w:r>
      <w:r w:rsidR="00DD16AC">
        <w:t xml:space="preserve">rea </w:t>
      </w:r>
      <w:r w:rsidRPr="00201B98">
        <w:t>providing funding.</w:t>
      </w:r>
    </w:p>
    <w:p w14:paraId="73059919" w14:textId="77777777" w:rsidR="00201B98" w:rsidRPr="00201B98" w:rsidRDefault="00201B98" w:rsidP="00265792">
      <w:pPr>
        <w:ind w:left="709" w:hanging="709"/>
        <w:jc w:val="both"/>
      </w:pPr>
    </w:p>
    <w:p w14:paraId="38CF3C02" w14:textId="794E8659" w:rsidR="00201B98" w:rsidRPr="00201B98" w:rsidRDefault="00201B98" w:rsidP="00265792">
      <w:pPr>
        <w:numPr>
          <w:ilvl w:val="1"/>
          <w:numId w:val="17"/>
        </w:numPr>
        <w:tabs>
          <w:tab w:val="clear" w:pos="4614"/>
          <w:tab w:val="num" w:pos="-3545"/>
        </w:tabs>
        <w:ind w:left="709" w:hanging="709"/>
        <w:jc w:val="both"/>
      </w:pPr>
      <w:r w:rsidRPr="00201B98">
        <w:t xml:space="preserve">If your grant is below £10,000 </w:t>
      </w:r>
      <w:r w:rsidR="005D75AD">
        <w:t>annually</w:t>
      </w:r>
      <w:r w:rsidRPr="00201B98">
        <w:t>, you will need to submit records and receipts to demonstrate that the Council funds were used as indicated within your Funding Agreement.  This information should be returned for the previous financial year, either by 31 July or another date set by the relevant service</w:t>
      </w:r>
      <w:r w:rsidR="008E561B">
        <w:t xml:space="preserve"> area</w:t>
      </w:r>
      <w:r w:rsidRPr="00201B98">
        <w:t xml:space="preserve"> providing funding.</w:t>
      </w:r>
    </w:p>
    <w:p w14:paraId="013DF02C" w14:textId="77777777" w:rsidR="00201B98" w:rsidRPr="00201B98" w:rsidRDefault="00201B98" w:rsidP="00265792">
      <w:pPr>
        <w:ind w:left="709" w:hanging="709"/>
        <w:jc w:val="both"/>
      </w:pPr>
    </w:p>
    <w:p w14:paraId="40337A7D" w14:textId="77777777" w:rsidR="00CA5DB7" w:rsidRDefault="00201B98" w:rsidP="00265792">
      <w:pPr>
        <w:numPr>
          <w:ilvl w:val="1"/>
          <w:numId w:val="17"/>
        </w:numPr>
        <w:tabs>
          <w:tab w:val="clear" w:pos="4614"/>
          <w:tab w:val="num" w:pos="-3545"/>
        </w:tabs>
        <w:ind w:left="709" w:hanging="709"/>
        <w:jc w:val="both"/>
      </w:pPr>
      <w:r w:rsidRPr="00201B98">
        <w:lastRenderedPageBreak/>
        <w:t>Failure by an organisation to submit the required financial information or annual performance report on request may seriously jeopardise any future funding relationship with the Council.</w:t>
      </w:r>
    </w:p>
    <w:p w14:paraId="11EED139" w14:textId="77777777" w:rsidR="00CA5DB7" w:rsidRDefault="00CA5DB7" w:rsidP="00CA5DB7"/>
    <w:p w14:paraId="11DD4569" w14:textId="52736CB6" w:rsidR="00CA5DB7" w:rsidRPr="00201B98" w:rsidRDefault="00053F3F" w:rsidP="00265792">
      <w:pPr>
        <w:numPr>
          <w:ilvl w:val="1"/>
          <w:numId w:val="17"/>
        </w:numPr>
        <w:tabs>
          <w:tab w:val="clear" w:pos="4614"/>
          <w:tab w:val="num" w:pos="-3545"/>
        </w:tabs>
        <w:ind w:left="709" w:hanging="709"/>
        <w:jc w:val="both"/>
      </w:pPr>
      <w:r>
        <w:t>The o</w:t>
      </w:r>
      <w:r w:rsidR="00F37B8A" w:rsidRPr="00F37B8A">
        <w:t>rganisation</w:t>
      </w:r>
      <w:r>
        <w:t>’</w:t>
      </w:r>
      <w:r w:rsidR="00F37B8A" w:rsidRPr="00F37B8A">
        <w:t xml:space="preserve">s record-keeping and management practices </w:t>
      </w:r>
      <w:r w:rsidR="00F37B8A">
        <w:t xml:space="preserve">should </w:t>
      </w:r>
      <w:r>
        <w:t>be of a good standard compliant with</w:t>
      </w:r>
      <w:r w:rsidR="000B2862">
        <w:t xml:space="preserve"> </w:t>
      </w:r>
      <w:r w:rsidR="00F37B8A" w:rsidRPr="00F37B8A">
        <w:t xml:space="preserve">the </w:t>
      </w:r>
      <w:hyperlink r:id="rId9" w:history="1">
        <w:r w:rsidR="00F37B8A" w:rsidRPr="00157193">
          <w:rPr>
            <w:rStyle w:val="Hyperlink"/>
          </w:rPr>
          <w:t>Public Records (Scotland) Act 2011</w:t>
        </w:r>
      </w:hyperlink>
      <w:r w:rsidR="00F37B8A">
        <w:t>.</w:t>
      </w:r>
    </w:p>
    <w:p w14:paraId="70BC8E7B" w14:textId="77777777" w:rsidR="00201B98" w:rsidRPr="00201B98" w:rsidRDefault="00201B98" w:rsidP="00265792">
      <w:pPr>
        <w:jc w:val="both"/>
      </w:pPr>
    </w:p>
    <w:p w14:paraId="0CB2ED83" w14:textId="77777777" w:rsidR="00201B98" w:rsidRPr="00201B98" w:rsidRDefault="00201B98" w:rsidP="00265792">
      <w:pPr>
        <w:jc w:val="both"/>
        <w:rPr>
          <w:b/>
        </w:rPr>
      </w:pPr>
      <w:r w:rsidRPr="00201B98">
        <w:rPr>
          <w:b/>
        </w:rPr>
        <w:t>3</w:t>
      </w:r>
      <w:r w:rsidRPr="00201B98">
        <w:rPr>
          <w:b/>
        </w:rPr>
        <w:tab/>
        <w:t xml:space="preserve">Monitoring </w:t>
      </w:r>
      <w:r w:rsidR="008B1488">
        <w:rPr>
          <w:b/>
        </w:rPr>
        <w:t xml:space="preserve">the use of Council </w:t>
      </w:r>
      <w:proofErr w:type="gramStart"/>
      <w:r w:rsidR="008B1488">
        <w:rPr>
          <w:b/>
        </w:rPr>
        <w:t>funds</w:t>
      </w:r>
      <w:proofErr w:type="gramEnd"/>
    </w:p>
    <w:p w14:paraId="474E7290" w14:textId="77777777" w:rsidR="00201B98" w:rsidRPr="00201B98" w:rsidRDefault="00201B98" w:rsidP="00265792">
      <w:pPr>
        <w:jc w:val="both"/>
        <w:rPr>
          <w:b/>
        </w:rPr>
      </w:pPr>
    </w:p>
    <w:p w14:paraId="278DCC17" w14:textId="77777777" w:rsidR="00361315" w:rsidRPr="00201B98" w:rsidRDefault="00201B98" w:rsidP="00265792">
      <w:pPr>
        <w:ind w:left="709" w:hanging="709"/>
        <w:jc w:val="both"/>
      </w:pPr>
      <w:r w:rsidRPr="00201B98">
        <w:t>3.1</w:t>
      </w:r>
      <w:r w:rsidRPr="00201B98">
        <w:tab/>
      </w:r>
      <w:r w:rsidR="00367AF7">
        <w:t>The Council</w:t>
      </w:r>
      <w:r w:rsidR="007B3AFB">
        <w:t xml:space="preserve"> service a</w:t>
      </w:r>
      <w:r w:rsidR="00DD16AC">
        <w:t>rea providing funding</w:t>
      </w:r>
      <w:r w:rsidR="008271D8">
        <w:t xml:space="preserve"> and the funded </w:t>
      </w:r>
      <w:r w:rsidR="00E3108F" w:rsidRPr="00AA4809">
        <w:t>o</w:t>
      </w:r>
      <w:r w:rsidR="00361315" w:rsidRPr="00AA4809">
        <w:t xml:space="preserve">rganisation </w:t>
      </w:r>
      <w:r w:rsidR="00361315" w:rsidRPr="00201B98">
        <w:t xml:space="preserve">will </w:t>
      </w:r>
      <w:r w:rsidR="00361315">
        <w:t>each nominate a contact person</w:t>
      </w:r>
      <w:r w:rsidR="00361315" w:rsidRPr="00201B98">
        <w:t xml:space="preserve"> </w:t>
      </w:r>
      <w:r w:rsidR="00361315">
        <w:t xml:space="preserve">in respect of </w:t>
      </w:r>
      <w:r w:rsidR="00DD16AC">
        <w:t xml:space="preserve">the grant </w:t>
      </w:r>
      <w:r w:rsidR="007B3AFB">
        <w:t>to:</w:t>
      </w:r>
    </w:p>
    <w:p w14:paraId="05DB56AA" w14:textId="77777777" w:rsidR="00361315" w:rsidRPr="00201B98" w:rsidRDefault="00361315" w:rsidP="00265792">
      <w:pPr>
        <w:jc w:val="both"/>
      </w:pPr>
    </w:p>
    <w:p w14:paraId="4A987619" w14:textId="77777777" w:rsidR="00361315" w:rsidRPr="00201B98" w:rsidRDefault="00361315" w:rsidP="00265792">
      <w:pPr>
        <w:numPr>
          <w:ilvl w:val="0"/>
          <w:numId w:val="2"/>
        </w:numPr>
        <w:tabs>
          <w:tab w:val="clear" w:pos="360"/>
          <w:tab w:val="num" w:pos="1069"/>
        </w:tabs>
        <w:ind w:left="1069"/>
        <w:jc w:val="both"/>
      </w:pPr>
      <w:r w:rsidRPr="00201B98">
        <w:t xml:space="preserve">be the initial point of </w:t>
      </w:r>
      <w:r>
        <w:t>contact on</w:t>
      </w:r>
      <w:r w:rsidRPr="00201B98">
        <w:t xml:space="preserve"> matters relating to their funding relationship;</w:t>
      </w:r>
      <w:r>
        <w:t xml:space="preserve"> and</w:t>
      </w:r>
    </w:p>
    <w:p w14:paraId="55F77BB7" w14:textId="77777777" w:rsidR="00361315" w:rsidRDefault="00361315" w:rsidP="00265792">
      <w:pPr>
        <w:numPr>
          <w:ilvl w:val="0"/>
          <w:numId w:val="3"/>
        </w:numPr>
        <w:tabs>
          <w:tab w:val="clear" w:pos="360"/>
          <w:tab w:val="num" w:pos="1069"/>
        </w:tabs>
        <w:ind w:left="1069"/>
        <w:jc w:val="both"/>
      </w:pPr>
      <w:r>
        <w:t xml:space="preserve">ensure that </w:t>
      </w:r>
      <w:r w:rsidRPr="00201B98">
        <w:t>the agreed monitoring and review processes are effectively managed.</w:t>
      </w:r>
    </w:p>
    <w:p w14:paraId="12520522" w14:textId="77777777" w:rsidR="00361315" w:rsidRPr="00201B98" w:rsidRDefault="00361315" w:rsidP="00265792">
      <w:pPr>
        <w:jc w:val="both"/>
      </w:pPr>
    </w:p>
    <w:p w14:paraId="6F9BA12C" w14:textId="291B01B5" w:rsidR="00341826" w:rsidRDefault="00361315" w:rsidP="00265792">
      <w:pPr>
        <w:ind w:left="709" w:hanging="709"/>
        <w:jc w:val="both"/>
      </w:pPr>
      <w:r>
        <w:t>3.2</w:t>
      </w:r>
      <w:r>
        <w:tab/>
      </w:r>
      <w:r w:rsidR="00601EB9" w:rsidRPr="00341826">
        <w:t>The Council</w:t>
      </w:r>
      <w:r w:rsidR="00DD16AC" w:rsidRPr="00341826">
        <w:t xml:space="preserve"> </w:t>
      </w:r>
      <w:r w:rsidR="007B3AFB">
        <w:t>service a</w:t>
      </w:r>
      <w:r w:rsidR="00DD16AC" w:rsidRPr="00341826">
        <w:t>rea’s</w:t>
      </w:r>
      <w:r w:rsidRPr="00341826">
        <w:t xml:space="preserve"> nominated officer, </w:t>
      </w:r>
      <w:r w:rsidR="00EA4FB9">
        <w:t>for the purposes of th</w:t>
      </w:r>
      <w:r w:rsidR="0033284B">
        <w:t>e</w:t>
      </w:r>
      <w:r w:rsidR="00EA4FB9">
        <w:t xml:space="preserve"> Funding Agreement</w:t>
      </w:r>
      <w:r w:rsidR="00225B8E">
        <w:t>,</w:t>
      </w:r>
      <w:r w:rsidR="00EA4FB9">
        <w:t xml:space="preserve"> the </w:t>
      </w:r>
      <w:r w:rsidR="008271D8" w:rsidRPr="00341826">
        <w:t>Grant Monitoring O</w:t>
      </w:r>
      <w:r w:rsidR="00601EB9" w:rsidRPr="00341826">
        <w:t xml:space="preserve">fficer </w:t>
      </w:r>
      <w:r w:rsidR="00601EB9" w:rsidRPr="00AA4809">
        <w:t>(GMO)</w:t>
      </w:r>
      <w:r w:rsidR="00E3108F" w:rsidRPr="00AA4809">
        <w:t>,</w:t>
      </w:r>
      <w:r w:rsidRPr="00AA4809">
        <w:t xml:space="preserve"> </w:t>
      </w:r>
      <w:r w:rsidR="005E0457" w:rsidRPr="00AA4809">
        <w:t>will be entitled to attend the o</w:t>
      </w:r>
      <w:r w:rsidR="005F58CF" w:rsidRPr="00AA4809">
        <w:t>rganisation</w:t>
      </w:r>
      <w:r w:rsidR="00E3108F" w:rsidRPr="00AA4809">
        <w:t>’</w:t>
      </w:r>
      <w:r w:rsidR="005F58CF" w:rsidRPr="00AA4809">
        <w:t>s Board</w:t>
      </w:r>
      <w:r w:rsidR="005F58CF" w:rsidRPr="00341826">
        <w:t>/Committee meetings</w:t>
      </w:r>
      <w:r w:rsidR="005E0457">
        <w:t xml:space="preserve"> </w:t>
      </w:r>
      <w:r w:rsidR="006336C0">
        <w:t xml:space="preserve">subject to giving advance notice and in an observer capacity </w:t>
      </w:r>
      <w:r w:rsidR="005E0457">
        <w:t xml:space="preserve">and </w:t>
      </w:r>
      <w:r w:rsidR="006336C0">
        <w:t xml:space="preserve">where the GMO requests </w:t>
      </w:r>
      <w:r w:rsidR="005E0457">
        <w:t>must be provided with m</w:t>
      </w:r>
      <w:r w:rsidR="008271D8" w:rsidRPr="00341826">
        <w:t>inutes</w:t>
      </w:r>
      <w:r w:rsidR="00034BAC">
        <w:t xml:space="preserve"> and or board papers</w:t>
      </w:r>
      <w:r w:rsidR="008271D8" w:rsidRPr="00341826">
        <w:t xml:space="preserve"> of such meetings</w:t>
      </w:r>
      <w:r w:rsidR="005F58CF" w:rsidRPr="00341826">
        <w:t xml:space="preserve">. </w:t>
      </w:r>
    </w:p>
    <w:p w14:paraId="4082FB30" w14:textId="77777777" w:rsidR="00341826" w:rsidRDefault="00341826" w:rsidP="00265792">
      <w:pPr>
        <w:ind w:left="709" w:hanging="709"/>
        <w:jc w:val="both"/>
      </w:pPr>
    </w:p>
    <w:p w14:paraId="7BEB30FB" w14:textId="3A578B71" w:rsidR="00341826" w:rsidRDefault="00341826" w:rsidP="00265792">
      <w:pPr>
        <w:ind w:left="709" w:hanging="709"/>
        <w:jc w:val="both"/>
      </w:pPr>
      <w:r>
        <w:t>3.3</w:t>
      </w:r>
      <w:r>
        <w:tab/>
      </w:r>
      <w:r w:rsidR="00753E02">
        <w:t xml:space="preserve">The Council is committed to the principles of collaboration and co-production. Co-production means the real and meaningful involvement of the citizens of Edinburgh and recipients of services in delivering better outcomes. </w:t>
      </w:r>
      <w:r>
        <w:t>For the purposes of co-production and improving the service, the GMO may meet with service users for feedback</w:t>
      </w:r>
      <w:r w:rsidR="006A753D">
        <w:t xml:space="preserve"> </w:t>
      </w:r>
      <w:r w:rsidR="008A1490">
        <w:t>sessions.</w:t>
      </w:r>
      <w:r w:rsidR="00753E02">
        <w:t xml:space="preserve"> As a grant recipient you are encouraged to communicate effectively and to work together with recipients of services and communities of interest to achieve</w:t>
      </w:r>
      <w:r w:rsidR="00AC2635">
        <w:t xml:space="preserve"> and </w:t>
      </w:r>
      <w:r w:rsidR="00753E02">
        <w:t xml:space="preserve"> improve outcomes.</w:t>
      </w:r>
    </w:p>
    <w:p w14:paraId="08C31781" w14:textId="77777777" w:rsidR="00753E02" w:rsidRDefault="00753E02" w:rsidP="00986D06">
      <w:pPr>
        <w:jc w:val="both"/>
      </w:pPr>
    </w:p>
    <w:p w14:paraId="4AE0BD96" w14:textId="05935984" w:rsidR="00201B98" w:rsidRDefault="00361315" w:rsidP="00265792">
      <w:pPr>
        <w:ind w:left="709" w:hanging="709"/>
        <w:jc w:val="both"/>
      </w:pPr>
      <w:r>
        <w:t>3.</w:t>
      </w:r>
      <w:r w:rsidR="00341826">
        <w:t>4</w:t>
      </w:r>
      <w:r w:rsidR="00201B98" w:rsidRPr="00201B98">
        <w:tab/>
      </w:r>
      <w:r w:rsidR="00E3108F">
        <w:t xml:space="preserve">Performance in relation to </w:t>
      </w:r>
      <w:r w:rsidR="00E3108F" w:rsidRPr="00AA4809">
        <w:t>the F</w:t>
      </w:r>
      <w:r w:rsidR="0063790E" w:rsidRPr="00AA4809">
        <w:t xml:space="preserve">unding </w:t>
      </w:r>
      <w:r w:rsidR="00E3108F" w:rsidRPr="00AA4809">
        <w:t>A</w:t>
      </w:r>
      <w:r w:rsidR="0063790E" w:rsidRPr="00AA4809">
        <w:t>greement will</w:t>
      </w:r>
      <w:r w:rsidR="0063790E">
        <w:t xml:space="preserve"> be reviewed </w:t>
      </w:r>
      <w:r w:rsidR="00B57200">
        <w:t xml:space="preserve">annually </w:t>
      </w:r>
      <w:r w:rsidR="0063790E">
        <w:t xml:space="preserve">through a variety of means and </w:t>
      </w:r>
      <w:r w:rsidR="00A52A80">
        <w:t>may</w:t>
      </w:r>
      <w:r w:rsidR="00986D06">
        <w:t xml:space="preserve"> </w:t>
      </w:r>
      <w:r w:rsidR="0063790E" w:rsidRPr="00C67FDD">
        <w:t xml:space="preserve">involve </w:t>
      </w:r>
      <w:r w:rsidR="00033848" w:rsidRPr="00C67FDD">
        <w:t>at least one meeting per year</w:t>
      </w:r>
      <w:r w:rsidR="00601EB9" w:rsidRPr="00C67FDD">
        <w:t xml:space="preserve"> </w:t>
      </w:r>
      <w:r w:rsidR="0063790E" w:rsidRPr="00C67FDD">
        <w:t>for</w:t>
      </w:r>
      <w:r w:rsidR="0063790E">
        <w:t xml:space="preserve"> this purpose.</w:t>
      </w:r>
      <w:r w:rsidR="00B57200">
        <w:t xml:space="preserve"> The Council </w:t>
      </w:r>
      <w:r w:rsidR="00053F3F">
        <w:t xml:space="preserve">should be provided with a written report covering </w:t>
      </w:r>
      <w:r w:rsidR="00601EB9">
        <w:t xml:space="preserve">achievements </w:t>
      </w:r>
      <w:r w:rsidR="00022E78">
        <w:t xml:space="preserve">against the Funding Agreement </w:t>
      </w:r>
      <w:r w:rsidR="00022E78" w:rsidRPr="00AA4809">
        <w:t>and detail</w:t>
      </w:r>
      <w:r w:rsidR="00E3108F" w:rsidRPr="00AA4809">
        <w:t>ing</w:t>
      </w:r>
      <w:r w:rsidR="00022E78" w:rsidRPr="00AA4809">
        <w:t xml:space="preserve"> any</w:t>
      </w:r>
      <w:r w:rsidR="00601EB9" w:rsidRPr="00AA4809">
        <w:t xml:space="preserve"> outstanding plans for use of the grant.</w:t>
      </w:r>
    </w:p>
    <w:p w14:paraId="31428BA6" w14:textId="77777777" w:rsidR="00B57200" w:rsidRPr="00AA4809" w:rsidRDefault="00B57200" w:rsidP="009F1775">
      <w:pPr>
        <w:jc w:val="both"/>
        <w:rPr>
          <w:b/>
        </w:rPr>
      </w:pPr>
    </w:p>
    <w:p w14:paraId="0ABE9600" w14:textId="35BAB585" w:rsidR="00014CED" w:rsidRDefault="00361315" w:rsidP="009F1775">
      <w:pPr>
        <w:ind w:left="709" w:hanging="709"/>
        <w:jc w:val="both"/>
      </w:pPr>
      <w:r>
        <w:t>3.</w:t>
      </w:r>
      <w:r w:rsidR="00341826">
        <w:t>5</w:t>
      </w:r>
      <w:r w:rsidR="00201B98" w:rsidRPr="00201B98">
        <w:tab/>
        <w:t xml:space="preserve">If </w:t>
      </w:r>
      <w:r w:rsidR="0063790E">
        <w:t>your</w:t>
      </w:r>
      <w:r w:rsidR="00201B98" w:rsidRPr="00201B98">
        <w:t xml:space="preserve"> grant is</w:t>
      </w:r>
      <w:r w:rsidR="0063790E">
        <w:t xml:space="preserve"> for</w:t>
      </w:r>
      <w:r w:rsidR="00201B98" w:rsidRPr="00201B98">
        <w:t xml:space="preserve"> more than £</w:t>
      </w:r>
      <w:r w:rsidR="00B96798">
        <w:t>10</w:t>
      </w:r>
      <w:r w:rsidR="00201B98" w:rsidRPr="00201B98">
        <w:t>,000</w:t>
      </w:r>
      <w:r w:rsidR="00753135">
        <w:t xml:space="preserve"> per annum</w:t>
      </w:r>
      <w:r w:rsidR="00201B98" w:rsidRPr="00201B98">
        <w:t>, you</w:t>
      </w:r>
      <w:r w:rsidR="00CE1968">
        <w:t xml:space="preserve"> will be required to</w:t>
      </w:r>
      <w:r w:rsidR="00961B94">
        <w:t xml:space="preserve"> provide</w:t>
      </w:r>
      <w:r w:rsidR="00CE1968">
        <w:t xml:space="preserve"> </w:t>
      </w:r>
      <w:r w:rsidR="00961B94">
        <w:t>an annual financial and performance report which shall include</w:t>
      </w:r>
      <w:r w:rsidR="00B96798">
        <w:t xml:space="preserve">, </w:t>
      </w:r>
      <w:r w:rsidR="00CE1968">
        <w:t>outcomes, impacts and  outputs</w:t>
      </w:r>
      <w:r w:rsidR="004F5E86">
        <w:t xml:space="preserve"> delivered</w:t>
      </w:r>
      <w:r w:rsidR="00201B98" w:rsidRPr="00201B98">
        <w:t xml:space="preserve"> </w:t>
      </w:r>
      <w:r w:rsidR="00CE1968">
        <w:t>annually as a result of receiving the grant</w:t>
      </w:r>
      <w:r w:rsidR="003A458D">
        <w:t xml:space="preserve"> as detailed and agreed as part of th</w:t>
      </w:r>
      <w:r w:rsidR="004F5E86">
        <w:t>e</w:t>
      </w:r>
      <w:r w:rsidR="003A458D">
        <w:t xml:space="preserve"> Funding Application</w:t>
      </w:r>
      <w:r w:rsidR="00961B94">
        <w:t xml:space="preserve">. </w:t>
      </w:r>
      <w:r w:rsidR="00014CED" w:rsidRPr="00014CED">
        <w:t>User satisfaction levels</w:t>
      </w:r>
      <w:r w:rsidR="00231600">
        <w:t>.</w:t>
      </w:r>
    </w:p>
    <w:p w14:paraId="0FB3D12A" w14:textId="34D13E0F" w:rsidR="00B96798" w:rsidRDefault="00B96798" w:rsidP="00265792">
      <w:pPr>
        <w:numPr>
          <w:ilvl w:val="0"/>
          <w:numId w:val="28"/>
        </w:numPr>
        <w:tabs>
          <w:tab w:val="num" w:pos="1429"/>
        </w:tabs>
        <w:ind w:left="1069"/>
        <w:jc w:val="both"/>
      </w:pPr>
      <w:r>
        <w:t>Performance against targets set in Funding Agreement</w:t>
      </w:r>
    </w:p>
    <w:p w14:paraId="1EE28A96" w14:textId="2A355E4F" w:rsidR="00382E0D" w:rsidRDefault="00B96798" w:rsidP="00382E0D">
      <w:pPr>
        <w:numPr>
          <w:ilvl w:val="0"/>
          <w:numId w:val="28"/>
        </w:numPr>
        <w:tabs>
          <w:tab w:val="num" w:pos="1429"/>
        </w:tabs>
        <w:ind w:left="1069"/>
        <w:jc w:val="both"/>
      </w:pPr>
      <w:r>
        <w:t>Volunteering and paid staff hours</w:t>
      </w:r>
    </w:p>
    <w:p w14:paraId="381DE841" w14:textId="0D4E689B" w:rsidR="006D0140" w:rsidRPr="00014CED" w:rsidRDefault="00B96798" w:rsidP="00382E0D">
      <w:pPr>
        <w:numPr>
          <w:ilvl w:val="0"/>
          <w:numId w:val="28"/>
        </w:numPr>
        <w:tabs>
          <w:tab w:val="num" w:pos="1429"/>
        </w:tabs>
        <w:ind w:left="1069"/>
        <w:jc w:val="both"/>
      </w:pPr>
      <w:r>
        <w:t xml:space="preserve">Additional funding received </w:t>
      </w:r>
    </w:p>
    <w:p w14:paraId="4C8D2197" w14:textId="77777777" w:rsidR="009B7F60" w:rsidRPr="006D0140" w:rsidRDefault="009B7F60" w:rsidP="006D0140">
      <w:pPr>
        <w:jc w:val="both"/>
        <w:rPr>
          <w:b/>
        </w:rPr>
      </w:pPr>
      <w:bookmarkStart w:id="1" w:name="_Toc390184784"/>
    </w:p>
    <w:p w14:paraId="5D4E8268" w14:textId="7F893C8F" w:rsidR="00C67FDD" w:rsidRDefault="00361315" w:rsidP="009F1775">
      <w:pPr>
        <w:ind w:left="851" w:hanging="851"/>
      </w:pPr>
      <w:r>
        <w:t>3.</w:t>
      </w:r>
      <w:r w:rsidR="00341826">
        <w:t>6</w:t>
      </w:r>
      <w:r w:rsidR="00601EB9" w:rsidRPr="00601EB9">
        <w:tab/>
      </w:r>
      <w:r w:rsidR="004D10EC" w:rsidRPr="00C67FDD">
        <w:t>If any Council funds contribute to an organisation</w:t>
      </w:r>
      <w:r w:rsidR="00C67FDD" w:rsidRPr="00C67FDD">
        <w:t>’</w:t>
      </w:r>
      <w:r w:rsidR="004D10EC" w:rsidRPr="00C67FDD">
        <w:t xml:space="preserve">s financial reserves, </w:t>
      </w:r>
      <w:r w:rsidR="0063790E" w:rsidRPr="00C67FDD">
        <w:t>these must be accounted for as restricted reserves</w:t>
      </w:r>
      <w:r w:rsidR="004D10EC" w:rsidRPr="00C67FDD">
        <w:t>.</w:t>
      </w:r>
      <w:r w:rsidR="00C67FDD">
        <w:t xml:space="preserve"> </w:t>
      </w:r>
      <w:r w:rsidR="004D10EC">
        <w:t xml:space="preserve"> </w:t>
      </w:r>
      <w:r w:rsidR="00C67FDD">
        <w:t>Where possible, an organisation should continue the general good practice guidance of maintaining non-earmarked reserves equal to three months’ operating expenditure.</w:t>
      </w:r>
      <w:r w:rsidR="00382E0D" w:rsidRPr="00382E0D">
        <w:rPr>
          <w:rFonts w:ascii="Arial" w:hAnsi="Arial" w:cs="Arial"/>
        </w:rPr>
        <w:t xml:space="preserve"> </w:t>
      </w:r>
    </w:p>
    <w:p w14:paraId="27EDC6D8" w14:textId="77777777" w:rsidR="004D10EC" w:rsidRDefault="004D10EC" w:rsidP="00265792">
      <w:pPr>
        <w:ind w:left="709" w:hanging="709"/>
        <w:jc w:val="both"/>
      </w:pPr>
    </w:p>
    <w:p w14:paraId="67F217FF" w14:textId="77777777" w:rsidR="00601EB9" w:rsidRPr="00601EB9" w:rsidRDefault="00361315" w:rsidP="00265792">
      <w:pPr>
        <w:ind w:left="709" w:hanging="709"/>
        <w:jc w:val="both"/>
      </w:pPr>
      <w:r>
        <w:t>3.</w:t>
      </w:r>
      <w:r w:rsidR="00341826">
        <w:t>7</w:t>
      </w:r>
      <w:r w:rsidR="004D10EC">
        <w:tab/>
      </w:r>
      <w:r w:rsidR="00601EB9" w:rsidRPr="00601EB9">
        <w:t>If an organisation is winding up</w:t>
      </w:r>
      <w:r w:rsidR="00601EB9">
        <w:t>, the GMO must be consulted about any proposals to distribute surpluses and assets. Any unspent</w:t>
      </w:r>
      <w:r w:rsidR="004D10EC">
        <w:t xml:space="preserve"> Council funding must be returned before any distribution is </w:t>
      </w:r>
      <w:r>
        <w:t>commenced.</w:t>
      </w:r>
      <w:r w:rsidR="007830FD">
        <w:t xml:space="preserve"> Approval may be sought from the Council to use unspent funding to meet outstanding commitments such as salaries, rents </w:t>
      </w:r>
      <w:r w:rsidR="00A52A80">
        <w:t xml:space="preserve">and costs incurred in winding up </w:t>
      </w:r>
      <w:r w:rsidR="007830FD">
        <w:t>etc.</w:t>
      </w:r>
    </w:p>
    <w:p w14:paraId="21A25CB4" w14:textId="6CCB1C29" w:rsidR="004E3997" w:rsidRDefault="004E3997" w:rsidP="00265792">
      <w:pPr>
        <w:jc w:val="both"/>
        <w:rPr>
          <w:b/>
        </w:rPr>
      </w:pPr>
    </w:p>
    <w:p w14:paraId="5D02DC6A" w14:textId="7F0D5CA8" w:rsidR="00201B98" w:rsidRPr="00201B98" w:rsidRDefault="00201B98" w:rsidP="00265792">
      <w:pPr>
        <w:jc w:val="both"/>
        <w:rPr>
          <w:b/>
        </w:rPr>
      </w:pPr>
      <w:r w:rsidRPr="00201B98">
        <w:rPr>
          <w:b/>
        </w:rPr>
        <w:t>4</w:t>
      </w:r>
      <w:r w:rsidRPr="00201B98">
        <w:rPr>
          <w:b/>
        </w:rPr>
        <w:tab/>
      </w:r>
      <w:r w:rsidR="00F9134C">
        <w:rPr>
          <w:b/>
        </w:rPr>
        <w:t xml:space="preserve">Climate Change and </w:t>
      </w:r>
      <w:r w:rsidRPr="00201B98">
        <w:rPr>
          <w:b/>
        </w:rPr>
        <w:t>Protecting the Environment</w:t>
      </w:r>
      <w:bookmarkEnd w:id="1"/>
    </w:p>
    <w:p w14:paraId="51CEAEB7" w14:textId="77777777" w:rsidR="00201B98" w:rsidRPr="00201B98" w:rsidRDefault="00201B98" w:rsidP="00265792">
      <w:pPr>
        <w:jc w:val="both"/>
      </w:pPr>
    </w:p>
    <w:p w14:paraId="72511AE4" w14:textId="5989C52C" w:rsidR="00154813" w:rsidRDefault="00CA5DB7" w:rsidP="00265792">
      <w:pPr>
        <w:numPr>
          <w:ilvl w:val="1"/>
          <w:numId w:val="13"/>
        </w:numPr>
        <w:tabs>
          <w:tab w:val="num" w:pos="709"/>
        </w:tabs>
        <w:spacing w:after="120"/>
        <w:ind w:left="709" w:hanging="709"/>
        <w:jc w:val="both"/>
      </w:pPr>
      <w:r>
        <w:tab/>
      </w:r>
      <w:r w:rsidR="00F9134C">
        <w:t>Climate Change is</w:t>
      </w:r>
      <w:r w:rsidR="00650CFF">
        <w:t xml:space="preserve"> </w:t>
      </w:r>
      <w:r w:rsidR="00B414C2">
        <w:t>considered</w:t>
      </w:r>
      <w:r w:rsidR="00F9134C">
        <w:t xml:space="preserve"> the biggest threat facing </w:t>
      </w:r>
      <w:r w:rsidR="00B414C2">
        <w:t>humanity</w:t>
      </w:r>
      <w:r w:rsidR="00F9134C">
        <w:t xml:space="preserve"> which is why the City of Edinburgh has declared a climate emergency. </w:t>
      </w:r>
      <w:r w:rsidR="00891342">
        <w:t xml:space="preserve">The Council’s </w:t>
      </w:r>
      <w:hyperlink r:id="rId10" w:history="1">
        <w:r w:rsidR="00154813" w:rsidRPr="00154813">
          <w:rPr>
            <w:rStyle w:val="Hyperlink"/>
          </w:rPr>
          <w:t xml:space="preserve">2030 </w:t>
        </w:r>
        <w:r w:rsidR="00891342" w:rsidRPr="00154813">
          <w:rPr>
            <w:rStyle w:val="Hyperlink"/>
          </w:rPr>
          <w:t>Climate Strat</w:t>
        </w:r>
        <w:r w:rsidR="00154813" w:rsidRPr="00154813">
          <w:rPr>
            <w:rStyle w:val="Hyperlink"/>
          </w:rPr>
          <w:t>e</w:t>
        </w:r>
        <w:r w:rsidR="00891342" w:rsidRPr="00154813">
          <w:rPr>
            <w:rStyle w:val="Hyperlink"/>
          </w:rPr>
          <w:t>gy</w:t>
        </w:r>
      </w:hyperlink>
      <w:r w:rsidR="00891342">
        <w:t xml:space="preserve"> calls upon our third sector partners and funded </w:t>
      </w:r>
      <w:r w:rsidR="00154813">
        <w:t>organisations</w:t>
      </w:r>
      <w:r w:rsidR="00891342">
        <w:t xml:space="preserve"> to </w:t>
      </w:r>
      <w:r w:rsidR="00154813">
        <w:t xml:space="preserve">support the Council’s net zero pledge for 2030. </w:t>
      </w:r>
      <w:r w:rsidR="00891342">
        <w:t xml:space="preserve">It also sets out the action city partners </w:t>
      </w:r>
      <w:r w:rsidR="00154813">
        <w:t xml:space="preserve">and citizens are asked to </w:t>
      </w:r>
      <w:r w:rsidR="00891342">
        <w:t>support the city’s transition to net zero</w:t>
      </w:r>
      <w:r w:rsidR="00154813">
        <w:t xml:space="preserve">. </w:t>
      </w:r>
      <w:r>
        <w:t xml:space="preserve">Your </w:t>
      </w:r>
      <w:r w:rsidR="00201B98" w:rsidRPr="00201B98">
        <w:t xml:space="preserve">organisation </w:t>
      </w:r>
      <w:r w:rsidR="00486678">
        <w:t xml:space="preserve">is asked to help deliver </w:t>
      </w:r>
      <w:r w:rsidR="006A4FC7">
        <w:t xml:space="preserve">the city’s net zero </w:t>
      </w:r>
      <w:r w:rsidR="00F9134C">
        <w:t xml:space="preserve">commitment </w:t>
      </w:r>
      <w:r w:rsidR="006D79DA">
        <w:t xml:space="preserve">by completing carbon reduction plans when requested by the Council,  </w:t>
      </w:r>
      <w:r w:rsidR="00154813">
        <w:t xml:space="preserve">by signing up to the  </w:t>
      </w:r>
      <w:hyperlink r:id="rId11" w:history="1">
        <w:r w:rsidR="00154813" w:rsidRPr="00154813">
          <w:rPr>
            <w:rStyle w:val="Hyperlink"/>
          </w:rPr>
          <w:t>Edinburgh Climate Compact</w:t>
        </w:r>
      </w:hyperlink>
      <w:r w:rsidR="00154813">
        <w:t xml:space="preserve"> </w:t>
      </w:r>
      <w:r w:rsidR="00340A27">
        <w:t>or similar sector-appropriate sustainability alliances as is appropriate given the size and nature of the organisation</w:t>
      </w:r>
      <w:r w:rsidR="004B0893">
        <w:t xml:space="preserve"> </w:t>
      </w:r>
      <w:r w:rsidR="00154813">
        <w:t>and by pledging to reduce your emissions.</w:t>
      </w:r>
      <w:r w:rsidR="00F12437">
        <w:t xml:space="preserve"> If your organisation is operating in the culture sector the Council requests that you sign the </w:t>
      </w:r>
      <w:hyperlink r:id="rId12" w:anchor="why" w:history="1">
        <w:r w:rsidR="00F12437" w:rsidRPr="00F12437">
          <w:rPr>
            <w:rStyle w:val="Hyperlink"/>
          </w:rPr>
          <w:t>Green Arts Charter</w:t>
        </w:r>
      </w:hyperlink>
      <w:r w:rsidR="00F12437">
        <w:t xml:space="preserve"> and adhere to the pledges. </w:t>
      </w:r>
    </w:p>
    <w:p w14:paraId="01118504" w14:textId="4DFBF8A9" w:rsidR="00201B98" w:rsidRDefault="00D44758" w:rsidP="00265792">
      <w:pPr>
        <w:numPr>
          <w:ilvl w:val="1"/>
          <w:numId w:val="13"/>
        </w:numPr>
        <w:tabs>
          <w:tab w:val="num" w:pos="709"/>
        </w:tabs>
        <w:spacing w:after="120"/>
        <w:ind w:left="709" w:hanging="709"/>
        <w:jc w:val="both"/>
      </w:pPr>
      <w:r>
        <w:t xml:space="preserve">      </w:t>
      </w:r>
      <w:r w:rsidR="00154813" w:rsidRPr="00201B98">
        <w:t xml:space="preserve">You will ideally have in </w:t>
      </w:r>
      <w:proofErr w:type="gramStart"/>
      <w:r w:rsidR="00154813" w:rsidRPr="00201B98">
        <w:t>place, or</w:t>
      </w:r>
      <w:proofErr w:type="gramEnd"/>
      <w:r w:rsidR="00154813" w:rsidRPr="00201B98">
        <w:t xml:space="preserve"> will develop </w:t>
      </w:r>
      <w:r w:rsidR="00201B98" w:rsidRPr="00201B98">
        <w:t xml:space="preserve">policies and practices </w:t>
      </w:r>
      <w:r w:rsidR="006A4FC7">
        <w:t xml:space="preserve">that </w:t>
      </w:r>
      <w:r w:rsidR="00CA5DB7">
        <w:t xml:space="preserve">should </w:t>
      </w:r>
      <w:r w:rsidR="00201B98" w:rsidRPr="00201B98">
        <w:t xml:space="preserve">minimise any detrimental </w:t>
      </w:r>
      <w:r w:rsidR="00CA5DB7">
        <w:t xml:space="preserve">environmental impacts </w:t>
      </w:r>
      <w:r w:rsidR="00201B98" w:rsidRPr="00201B98">
        <w:t xml:space="preserve">and complement the Council’s commitment to protecting </w:t>
      </w:r>
      <w:r w:rsidR="00201B98" w:rsidRPr="00200B23">
        <w:t>and improving</w:t>
      </w:r>
      <w:r w:rsidR="00201B98" w:rsidRPr="00201B98">
        <w:t xml:space="preserve"> Edinburgh’s </w:t>
      </w:r>
      <w:r w:rsidR="00CA5DB7" w:rsidRPr="00201B98">
        <w:t xml:space="preserve">environment </w:t>
      </w:r>
      <w:r w:rsidR="00580477">
        <w:t xml:space="preserve">for </w:t>
      </w:r>
      <w:r w:rsidR="006A4FC7">
        <w:t xml:space="preserve">current and </w:t>
      </w:r>
      <w:r w:rsidR="00201B98" w:rsidRPr="00201B98">
        <w:t>future generations.</w:t>
      </w:r>
      <w:r w:rsidR="006A4FC7">
        <w:t xml:space="preserve"> Resources to support local organisations with their transition can be found on the </w:t>
      </w:r>
      <w:hyperlink r:id="rId13" w:history="1">
        <w:r w:rsidR="006A4FC7" w:rsidRPr="00F12437">
          <w:rPr>
            <w:rStyle w:val="Hyperlink"/>
          </w:rPr>
          <w:t>Net Zero Edinburgh website</w:t>
        </w:r>
      </w:hyperlink>
      <w:r w:rsidR="006A4FC7">
        <w:t xml:space="preserve"> </w:t>
      </w:r>
    </w:p>
    <w:p w14:paraId="24CD35E6" w14:textId="35B9D820" w:rsidR="00092848" w:rsidRPr="00092848" w:rsidRDefault="00D44758" w:rsidP="004B0893">
      <w:pPr>
        <w:numPr>
          <w:ilvl w:val="1"/>
          <w:numId w:val="13"/>
        </w:numPr>
        <w:tabs>
          <w:tab w:val="num" w:pos="709"/>
        </w:tabs>
        <w:spacing w:after="120"/>
        <w:ind w:left="709" w:hanging="709"/>
        <w:jc w:val="both"/>
        <w:rPr>
          <w:rFonts w:ascii="Aptos" w:hAnsi="Aptos"/>
          <w:i/>
          <w:iCs/>
        </w:rPr>
      </w:pPr>
      <w:r>
        <w:t xml:space="preserve">      </w:t>
      </w:r>
      <w:r w:rsidR="00B77210">
        <w:t>In recognition that food systems are a key driver of the climate crisis</w:t>
      </w:r>
      <w:r w:rsidR="008A3B31">
        <w:t>,</w:t>
      </w:r>
      <w:r w:rsidR="00B77210">
        <w:t xml:space="preserve"> the Council is </w:t>
      </w:r>
      <w:r w:rsidR="00092848">
        <w:t xml:space="preserve">a signatory to the global </w:t>
      </w:r>
      <w:r w:rsidR="00B77210">
        <w:t>Plant</w:t>
      </w:r>
      <w:r w:rsidR="00092848">
        <w:t>-</w:t>
      </w:r>
      <w:r w:rsidR="00B77210">
        <w:t>Based treaty</w:t>
      </w:r>
      <w:r w:rsidR="00092848">
        <w:t xml:space="preserve"> campaign</w:t>
      </w:r>
      <w:r w:rsidR="00B77210">
        <w:t xml:space="preserve">. </w:t>
      </w:r>
      <w:r w:rsidR="00340A27">
        <w:t xml:space="preserve"> To support </w:t>
      </w:r>
      <w:r w:rsidR="00B77210">
        <w:t xml:space="preserve">this commitment the Council asks </w:t>
      </w:r>
      <w:r w:rsidR="00340A27">
        <w:t xml:space="preserve">grant recipients, </w:t>
      </w:r>
      <w:r w:rsidR="00092848">
        <w:t>when catering for events or providing packed lunches</w:t>
      </w:r>
      <w:r w:rsidR="00340A27">
        <w:t>,</w:t>
      </w:r>
      <w:r w:rsidR="00B77210">
        <w:t xml:space="preserve"> to provid</w:t>
      </w:r>
      <w:r w:rsidR="00340A27">
        <w:t>e</w:t>
      </w:r>
      <w:r w:rsidR="00092848">
        <w:t xml:space="preserve"> vegetarian and/or vegan options</w:t>
      </w:r>
      <w:r w:rsidR="00340A27">
        <w:t>,</w:t>
      </w:r>
      <w:r w:rsidR="00092848">
        <w:t xml:space="preserve"> redistribute food </w:t>
      </w:r>
      <w:proofErr w:type="gramStart"/>
      <w:r w:rsidR="00092848">
        <w:t>left-overs</w:t>
      </w:r>
      <w:proofErr w:type="gramEnd"/>
      <w:r w:rsidR="00092848">
        <w:t xml:space="preserve"> where possible to reduce food waste and recycle waste generated during these events.</w:t>
      </w:r>
    </w:p>
    <w:p w14:paraId="671FA615" w14:textId="77777777" w:rsidR="00092848" w:rsidRPr="00201B98" w:rsidRDefault="00092848" w:rsidP="004B0893">
      <w:pPr>
        <w:spacing w:after="120"/>
        <w:ind w:left="360"/>
        <w:jc w:val="both"/>
      </w:pPr>
    </w:p>
    <w:p w14:paraId="686DAE93" w14:textId="77777777" w:rsidR="00201B98" w:rsidRPr="00201B98" w:rsidRDefault="00201B98" w:rsidP="00265792">
      <w:pPr>
        <w:jc w:val="both"/>
      </w:pPr>
    </w:p>
    <w:p w14:paraId="52CF1C39" w14:textId="77777777" w:rsidR="00201B98" w:rsidRPr="00201B98" w:rsidRDefault="00201B98" w:rsidP="00265792">
      <w:pPr>
        <w:jc w:val="both"/>
        <w:rPr>
          <w:b/>
        </w:rPr>
      </w:pPr>
      <w:r w:rsidRPr="00201B98">
        <w:rPr>
          <w:b/>
        </w:rPr>
        <w:t>5</w:t>
      </w:r>
      <w:r w:rsidRPr="00201B98">
        <w:rPr>
          <w:b/>
        </w:rPr>
        <w:tab/>
        <w:t>Equalities</w:t>
      </w:r>
    </w:p>
    <w:p w14:paraId="6E7A9E8E" w14:textId="77777777" w:rsidR="00201B98" w:rsidRPr="00201B98" w:rsidRDefault="00201B98" w:rsidP="00265792">
      <w:pPr>
        <w:jc w:val="both"/>
      </w:pPr>
    </w:p>
    <w:p w14:paraId="7121A458" w14:textId="2B52403F" w:rsidR="004B32AD" w:rsidRPr="004B32AD" w:rsidRDefault="00201B98" w:rsidP="00265792">
      <w:pPr>
        <w:ind w:left="709" w:hanging="709"/>
        <w:jc w:val="both"/>
      </w:pPr>
      <w:r w:rsidRPr="00201B98">
        <w:t>5.1</w:t>
      </w:r>
      <w:r w:rsidRPr="00201B98">
        <w:tab/>
        <w:t>Your organisation</w:t>
      </w:r>
      <w:r w:rsidR="00234920">
        <w:t xml:space="preserve"> must have a commitment to mainstream equalities and rights in accordance </w:t>
      </w:r>
      <w:r w:rsidR="00234920" w:rsidRPr="007F1E2D">
        <w:t xml:space="preserve">with the </w:t>
      </w:r>
      <w:hyperlink r:id="rId14" w:history="1">
        <w:r w:rsidR="00234920" w:rsidRPr="007F1E2D">
          <w:rPr>
            <w:rStyle w:val="Hyperlink"/>
          </w:rPr>
          <w:t>Equalit</w:t>
        </w:r>
        <w:r w:rsidR="0063790E" w:rsidRPr="007F1E2D">
          <w:rPr>
            <w:rStyle w:val="Hyperlink"/>
          </w:rPr>
          <w:t>y</w:t>
        </w:r>
        <w:r w:rsidR="00234920" w:rsidRPr="007F1E2D">
          <w:rPr>
            <w:rStyle w:val="Hyperlink"/>
          </w:rPr>
          <w:t xml:space="preserve"> Act 2010</w:t>
        </w:r>
      </w:hyperlink>
      <w:r w:rsidR="00234920">
        <w:t xml:space="preserve"> </w:t>
      </w:r>
      <w:r w:rsidR="0063790E">
        <w:t xml:space="preserve">Both in terms of </w:t>
      </w:r>
      <w:r w:rsidR="001D3B00">
        <w:t xml:space="preserve">its practices employing </w:t>
      </w:r>
      <w:r w:rsidR="0063790E">
        <w:t>staff and volunteers</w:t>
      </w:r>
      <w:r w:rsidR="001D3B00">
        <w:t xml:space="preserve"> and in providing services, you </w:t>
      </w:r>
      <w:r w:rsidR="005E0457">
        <w:t xml:space="preserve">should be able to show how </w:t>
      </w:r>
      <w:r w:rsidR="008A1490">
        <w:t xml:space="preserve">your </w:t>
      </w:r>
      <w:r w:rsidR="005E0457">
        <w:t>o</w:t>
      </w:r>
      <w:r w:rsidR="001D3B00">
        <w:t>rganisation</w:t>
      </w:r>
      <w:r w:rsidR="005E0457">
        <w:t>:</w:t>
      </w:r>
    </w:p>
    <w:p w14:paraId="32AAC06D" w14:textId="77777777" w:rsidR="005F6E76" w:rsidRPr="004B32AD" w:rsidRDefault="00580477" w:rsidP="00265792">
      <w:pPr>
        <w:pStyle w:val="ListParagraph"/>
        <w:numPr>
          <w:ilvl w:val="0"/>
          <w:numId w:val="25"/>
        </w:numPr>
        <w:jc w:val="both"/>
        <w:rPr>
          <w:sz w:val="24"/>
          <w:szCs w:val="24"/>
        </w:rPr>
      </w:pPr>
      <w:r w:rsidRPr="004B32AD">
        <w:rPr>
          <w:sz w:val="24"/>
          <w:szCs w:val="24"/>
        </w:rPr>
        <w:t>advance</w:t>
      </w:r>
      <w:r w:rsidR="001D3B00">
        <w:rPr>
          <w:sz w:val="24"/>
          <w:szCs w:val="24"/>
        </w:rPr>
        <w:t>s</w:t>
      </w:r>
      <w:r w:rsidR="005F6E76" w:rsidRPr="004B32AD">
        <w:rPr>
          <w:sz w:val="24"/>
          <w:szCs w:val="24"/>
        </w:rPr>
        <w:t xml:space="preserve"> equality of opportunity; </w:t>
      </w:r>
    </w:p>
    <w:p w14:paraId="5BA4E432" w14:textId="77777777" w:rsidR="00871634" w:rsidRDefault="00580477" w:rsidP="00265792">
      <w:pPr>
        <w:pStyle w:val="ListParagraph"/>
        <w:numPr>
          <w:ilvl w:val="0"/>
          <w:numId w:val="25"/>
        </w:numPr>
        <w:jc w:val="both"/>
        <w:rPr>
          <w:sz w:val="24"/>
          <w:szCs w:val="24"/>
        </w:rPr>
      </w:pPr>
      <w:r>
        <w:rPr>
          <w:sz w:val="24"/>
          <w:szCs w:val="24"/>
        </w:rPr>
        <w:t>foster</w:t>
      </w:r>
      <w:r w:rsidR="001D3B00">
        <w:rPr>
          <w:sz w:val="24"/>
          <w:szCs w:val="24"/>
        </w:rPr>
        <w:t>s</w:t>
      </w:r>
      <w:r w:rsidR="005F6E76" w:rsidRPr="00871634">
        <w:rPr>
          <w:sz w:val="24"/>
          <w:szCs w:val="24"/>
        </w:rPr>
        <w:t xml:space="preserve"> good relations</w:t>
      </w:r>
      <w:r w:rsidR="00AA5D02">
        <w:rPr>
          <w:sz w:val="24"/>
          <w:szCs w:val="24"/>
        </w:rPr>
        <w:t>;</w:t>
      </w:r>
      <w:r w:rsidR="00871634">
        <w:rPr>
          <w:sz w:val="24"/>
          <w:szCs w:val="24"/>
        </w:rPr>
        <w:t xml:space="preserve"> </w:t>
      </w:r>
      <w:r w:rsidR="005F6E76">
        <w:rPr>
          <w:sz w:val="24"/>
          <w:szCs w:val="24"/>
        </w:rPr>
        <w:t>and</w:t>
      </w:r>
    </w:p>
    <w:p w14:paraId="5FD340C2" w14:textId="77777777" w:rsidR="00201B98" w:rsidRPr="00EB0DEB" w:rsidRDefault="00200B23" w:rsidP="00265792">
      <w:pPr>
        <w:pStyle w:val="ListParagraph"/>
        <w:numPr>
          <w:ilvl w:val="0"/>
          <w:numId w:val="25"/>
        </w:numPr>
        <w:jc w:val="both"/>
        <w:rPr>
          <w:sz w:val="24"/>
          <w:szCs w:val="24"/>
        </w:rPr>
      </w:pPr>
      <w:r>
        <w:rPr>
          <w:sz w:val="24"/>
          <w:szCs w:val="24"/>
        </w:rPr>
        <w:t>eliminate</w:t>
      </w:r>
      <w:r w:rsidR="001D3B00">
        <w:rPr>
          <w:sz w:val="24"/>
          <w:szCs w:val="24"/>
        </w:rPr>
        <w:t>s any</w:t>
      </w:r>
      <w:r w:rsidR="005F6E76" w:rsidRPr="005F6E76">
        <w:rPr>
          <w:sz w:val="24"/>
          <w:szCs w:val="24"/>
        </w:rPr>
        <w:t xml:space="preserve"> unlawful discrimination, </w:t>
      </w:r>
      <w:proofErr w:type="gramStart"/>
      <w:r w:rsidR="005F6E76" w:rsidRPr="005F6E76">
        <w:rPr>
          <w:sz w:val="24"/>
          <w:szCs w:val="24"/>
        </w:rPr>
        <w:t>harassment</w:t>
      </w:r>
      <w:proofErr w:type="gramEnd"/>
      <w:r w:rsidR="005F6E76" w:rsidRPr="005F6E76">
        <w:rPr>
          <w:sz w:val="24"/>
          <w:szCs w:val="24"/>
        </w:rPr>
        <w:t xml:space="preserve"> and victimisation</w:t>
      </w:r>
      <w:r w:rsidR="00AA5D02">
        <w:rPr>
          <w:sz w:val="24"/>
          <w:szCs w:val="24"/>
        </w:rPr>
        <w:t>.</w:t>
      </w:r>
    </w:p>
    <w:p w14:paraId="46683036" w14:textId="63F47A9A" w:rsidR="00201B98" w:rsidRPr="00201B98" w:rsidRDefault="00EB0DEB" w:rsidP="00265792">
      <w:pPr>
        <w:ind w:left="709" w:hanging="709"/>
        <w:jc w:val="both"/>
      </w:pPr>
      <w:r>
        <w:t>5.2</w:t>
      </w:r>
      <w:r w:rsidR="00201B98" w:rsidRPr="00201B98">
        <w:tab/>
      </w:r>
      <w:bookmarkStart w:id="2" w:name="_Hlk48551232"/>
      <w:r w:rsidR="00201B98" w:rsidRPr="00201B98">
        <w:t xml:space="preserve">If </w:t>
      </w:r>
      <w:r w:rsidR="00200B23">
        <w:t>service users or prospective service users ask</w:t>
      </w:r>
      <w:r w:rsidR="00201B98" w:rsidRPr="00201B98">
        <w:t>, you must produce information in accessible formats (</w:t>
      </w:r>
      <w:r w:rsidR="008A1490">
        <w:t>e.g</w:t>
      </w:r>
      <w:r w:rsidR="00201B98" w:rsidRPr="00201B98">
        <w:t>. tape, disk format, Braille, large print (18 or 36 p</w:t>
      </w:r>
      <w:r w:rsidR="00CA5DB7">
        <w:t>oint) and community languages).</w:t>
      </w:r>
      <w:r w:rsidR="00201B98" w:rsidRPr="00201B98">
        <w:t xml:space="preserve"> </w:t>
      </w:r>
      <w:r w:rsidR="006D117B" w:rsidRPr="00341826">
        <w:t>Records of requests for accessible formats should be kept and shared with</w:t>
      </w:r>
      <w:r w:rsidR="006D117B">
        <w:t xml:space="preserve"> the </w:t>
      </w:r>
      <w:r w:rsidR="005E0457">
        <w:t xml:space="preserve">GMO </w:t>
      </w:r>
      <w:r w:rsidR="00201B98" w:rsidRPr="00201B98">
        <w:t xml:space="preserve">at </w:t>
      </w:r>
      <w:r w:rsidR="00173F95">
        <w:t>F</w:t>
      </w:r>
      <w:r w:rsidR="00201B98" w:rsidRPr="00201B98">
        <w:t xml:space="preserve">unding </w:t>
      </w:r>
      <w:r w:rsidR="00173F95">
        <w:t>A</w:t>
      </w:r>
      <w:r w:rsidR="00201B98" w:rsidRPr="00201B98">
        <w:t>greement meeting</w:t>
      </w:r>
      <w:r w:rsidR="0042380D">
        <w:t>s</w:t>
      </w:r>
      <w:r w:rsidR="00201B98" w:rsidRPr="00201B98">
        <w:t>.</w:t>
      </w:r>
    </w:p>
    <w:p w14:paraId="260E6A60" w14:textId="77777777" w:rsidR="00201B98" w:rsidRPr="00201B98" w:rsidRDefault="00201B98" w:rsidP="00265792">
      <w:pPr>
        <w:jc w:val="both"/>
      </w:pPr>
    </w:p>
    <w:bookmarkEnd w:id="2"/>
    <w:p w14:paraId="1213A7CA" w14:textId="77777777" w:rsidR="00201B98" w:rsidRPr="00201B98" w:rsidRDefault="00201B98" w:rsidP="00265792">
      <w:pPr>
        <w:jc w:val="both"/>
      </w:pPr>
      <w:r w:rsidRPr="00201B98">
        <w:rPr>
          <w:b/>
        </w:rPr>
        <w:t>6</w:t>
      </w:r>
      <w:r w:rsidRPr="00201B98">
        <w:rPr>
          <w:b/>
        </w:rPr>
        <w:tab/>
        <w:t>Staff and Volunteers</w:t>
      </w:r>
    </w:p>
    <w:p w14:paraId="1718ABBB" w14:textId="77777777" w:rsidR="00201B98" w:rsidRPr="00201B98" w:rsidRDefault="00201B98" w:rsidP="00265792">
      <w:pPr>
        <w:jc w:val="both"/>
      </w:pPr>
    </w:p>
    <w:p w14:paraId="2880D304" w14:textId="77777777" w:rsidR="00201B98" w:rsidRPr="00201B98" w:rsidRDefault="00201B98" w:rsidP="00265792">
      <w:pPr>
        <w:jc w:val="both"/>
      </w:pPr>
      <w:r w:rsidRPr="00201B98">
        <w:t>6.1</w:t>
      </w:r>
      <w:r w:rsidRPr="00201B98">
        <w:tab/>
        <w:t xml:space="preserve">If your activities involve children and </w:t>
      </w:r>
      <w:r w:rsidR="001D3B00">
        <w:t>adults at risk</w:t>
      </w:r>
      <w:r w:rsidRPr="00201B98">
        <w:t>, you must:</w:t>
      </w:r>
    </w:p>
    <w:p w14:paraId="712C0F20" w14:textId="77777777" w:rsidR="00201B98" w:rsidRPr="00201B98" w:rsidRDefault="0042380D" w:rsidP="00265792">
      <w:pPr>
        <w:numPr>
          <w:ilvl w:val="0"/>
          <w:numId w:val="18"/>
        </w:numPr>
        <w:tabs>
          <w:tab w:val="clear" w:pos="360"/>
          <w:tab w:val="num" w:pos="1080"/>
        </w:tabs>
        <w:ind w:left="1080"/>
        <w:jc w:val="both"/>
      </w:pPr>
      <w:r>
        <w:t>vet</w:t>
      </w:r>
      <w:r w:rsidR="00201B98" w:rsidRPr="00201B98">
        <w:t xml:space="preserve"> staff and volunteers</w:t>
      </w:r>
      <w:r>
        <w:t xml:space="preserve"> using the national disclosure scheme</w:t>
      </w:r>
      <w:r w:rsidR="000268AD">
        <w:t xml:space="preserve"> and provide written confirmation that this has been carried out;</w:t>
      </w:r>
    </w:p>
    <w:p w14:paraId="424D3430" w14:textId="77777777" w:rsidR="00201B98" w:rsidRDefault="00201B98" w:rsidP="00265792">
      <w:pPr>
        <w:numPr>
          <w:ilvl w:val="0"/>
          <w:numId w:val="19"/>
        </w:numPr>
        <w:tabs>
          <w:tab w:val="clear" w:pos="360"/>
          <w:tab w:val="num" w:pos="1080"/>
        </w:tabs>
        <w:ind w:left="1080"/>
        <w:jc w:val="both"/>
      </w:pPr>
      <w:r w:rsidRPr="00201B98">
        <w:t xml:space="preserve">train staff and volunteers to communicate effectively with </w:t>
      </w:r>
      <w:r w:rsidR="0042380D">
        <w:t xml:space="preserve">clients and be aware of relevant </w:t>
      </w:r>
      <w:r w:rsidR="007B3AFB">
        <w:t>safety issues;</w:t>
      </w:r>
    </w:p>
    <w:p w14:paraId="26D7EF21" w14:textId="77777777" w:rsidR="00986E8F" w:rsidRPr="00B264D4" w:rsidRDefault="00986E8F" w:rsidP="00265792">
      <w:pPr>
        <w:numPr>
          <w:ilvl w:val="0"/>
          <w:numId w:val="19"/>
        </w:numPr>
        <w:tabs>
          <w:tab w:val="clear" w:pos="360"/>
          <w:tab w:val="num" w:pos="1080"/>
        </w:tabs>
        <w:ind w:left="1080"/>
        <w:jc w:val="both"/>
        <w:rPr>
          <w:rStyle w:val="Hyperlink"/>
          <w:color w:val="auto"/>
          <w:u w:val="none"/>
        </w:rPr>
      </w:pPr>
      <w:r>
        <w:t>follow the policies and procedures</w:t>
      </w:r>
      <w:r w:rsidR="00157193">
        <w:t xml:space="preserve"> for making the Council aware of </w:t>
      </w:r>
      <w:hyperlink r:id="rId15" w:history="1">
        <w:r w:rsidR="00157193" w:rsidRPr="00157193">
          <w:rPr>
            <w:rStyle w:val="Hyperlink"/>
          </w:rPr>
          <w:t>any abuse or neglect</w:t>
        </w:r>
      </w:hyperlink>
      <w:r w:rsidR="005E0457" w:rsidRPr="005E0457">
        <w:t>; and</w:t>
      </w:r>
    </w:p>
    <w:p w14:paraId="44FD88B9" w14:textId="21E5FDF0" w:rsidR="00341826" w:rsidRPr="00201B98" w:rsidRDefault="00341826" w:rsidP="00265792">
      <w:pPr>
        <w:numPr>
          <w:ilvl w:val="0"/>
          <w:numId w:val="19"/>
        </w:numPr>
        <w:tabs>
          <w:tab w:val="clear" w:pos="360"/>
          <w:tab w:val="num" w:pos="1069"/>
        </w:tabs>
        <w:ind w:left="1069"/>
        <w:jc w:val="both"/>
      </w:pPr>
      <w:r w:rsidRPr="00F954C6">
        <w:rPr>
          <w:rStyle w:val="Hyperlink"/>
          <w:color w:val="auto"/>
          <w:u w:val="none"/>
        </w:rPr>
        <w:t>be aware</w:t>
      </w:r>
      <w:r w:rsidR="001A0484" w:rsidRPr="00F954C6">
        <w:rPr>
          <w:rStyle w:val="Hyperlink"/>
          <w:color w:val="auto"/>
          <w:u w:val="none"/>
        </w:rPr>
        <w:t xml:space="preserve"> of</w:t>
      </w:r>
      <w:r w:rsidRPr="00F954C6">
        <w:rPr>
          <w:rStyle w:val="Hyperlink"/>
          <w:color w:val="auto"/>
          <w:u w:val="none"/>
        </w:rPr>
        <w:t xml:space="preserve"> and follow</w:t>
      </w:r>
      <w:r w:rsidR="008D20F3">
        <w:rPr>
          <w:rStyle w:val="Hyperlink"/>
          <w:color w:val="auto"/>
          <w:u w:val="none"/>
        </w:rPr>
        <w:t xml:space="preserve"> the Prevent</w:t>
      </w:r>
      <w:r w:rsidR="007830FD" w:rsidRPr="00B5076B">
        <w:t xml:space="preserve"> Duty Guidance for Scotland</w:t>
      </w:r>
      <w:r w:rsidR="005E0457">
        <w:rPr>
          <w:rStyle w:val="Hyperlink"/>
        </w:rPr>
        <w:t>.</w:t>
      </w:r>
      <w:r w:rsidR="005C7149" w:rsidRPr="005C7149">
        <w:t xml:space="preserve"> </w:t>
      </w:r>
      <w:hyperlink r:id="rId16" w:history="1">
        <w:r w:rsidR="005C7149">
          <w:rPr>
            <w:rStyle w:val="Hyperlink"/>
          </w:rPr>
          <w:t>https://www.gov.uk/government/publications/prevent-duty-guidance/revised-prevent-duty-guidance-for-scotland</w:t>
        </w:r>
      </w:hyperlink>
    </w:p>
    <w:p w14:paraId="4D7302D7" w14:textId="77777777" w:rsidR="00201B98" w:rsidRPr="00201B98" w:rsidRDefault="00201B98" w:rsidP="00265792">
      <w:pPr>
        <w:jc w:val="both"/>
      </w:pPr>
    </w:p>
    <w:p w14:paraId="5040BF95" w14:textId="77777777" w:rsidR="00201B98" w:rsidRPr="00201B98" w:rsidRDefault="00201B98" w:rsidP="00265792">
      <w:pPr>
        <w:ind w:left="709"/>
        <w:jc w:val="both"/>
      </w:pPr>
      <w:r w:rsidRPr="00AC7860">
        <w:t>Copies of procedures which may offer a useful framework</w:t>
      </w:r>
      <w:r w:rsidR="001A0484">
        <w:t>,</w:t>
      </w:r>
      <w:r w:rsidRPr="00AC7860">
        <w:t xml:space="preserve"> </w:t>
      </w:r>
      <w:r w:rsidR="001D3B00" w:rsidRPr="00AC7860">
        <w:t>such</w:t>
      </w:r>
      <w:r w:rsidR="001D3B00" w:rsidRPr="00341826">
        <w:t xml:space="preserve"> as </w:t>
      </w:r>
      <w:hyperlink r:id="rId17" w:history="1">
        <w:r w:rsidR="00AC7860">
          <w:rPr>
            <w:rStyle w:val="Hyperlink"/>
          </w:rPr>
          <w:t>Safer Recruitment Through Better Recruitment</w:t>
        </w:r>
      </w:hyperlink>
      <w:r w:rsidR="001A0484">
        <w:rPr>
          <w:rStyle w:val="Hyperlink"/>
        </w:rPr>
        <w:t>,</w:t>
      </w:r>
      <w:r w:rsidR="00AC7860">
        <w:t xml:space="preserve"> </w:t>
      </w:r>
      <w:r w:rsidRPr="00341826">
        <w:t xml:space="preserve">are </w:t>
      </w:r>
      <w:r w:rsidR="005E0457">
        <w:t>available from your supporting service a</w:t>
      </w:r>
      <w:r w:rsidRPr="00341826">
        <w:t>rea.</w:t>
      </w:r>
    </w:p>
    <w:p w14:paraId="5F0289EC" w14:textId="77777777" w:rsidR="00201B98" w:rsidRDefault="00201B98" w:rsidP="00265792">
      <w:pPr>
        <w:ind w:left="709" w:hanging="709"/>
        <w:jc w:val="both"/>
      </w:pPr>
    </w:p>
    <w:p w14:paraId="7F7217EB" w14:textId="77777777" w:rsidR="00E5678C" w:rsidRPr="00E5678C" w:rsidRDefault="00E5678C" w:rsidP="00265792">
      <w:pPr>
        <w:ind w:left="709" w:hanging="709"/>
        <w:jc w:val="both"/>
      </w:pPr>
      <w:r>
        <w:t>6.2</w:t>
      </w:r>
      <w:r>
        <w:tab/>
      </w:r>
      <w:r w:rsidRPr="00E5678C">
        <w:t>Vacancies for posts</w:t>
      </w:r>
      <w:r w:rsidR="001A0484">
        <w:t>,</w:t>
      </w:r>
      <w:r w:rsidRPr="00E5678C">
        <w:t xml:space="preserve"> funded (or contributed to) by the Council grant</w:t>
      </w:r>
      <w:r w:rsidR="001A0484">
        <w:t>,</w:t>
      </w:r>
      <w:r w:rsidRPr="00E5678C">
        <w:t xml:space="preserve"> covering </w:t>
      </w:r>
      <w:r w:rsidR="005E0457">
        <w:t xml:space="preserve">six </w:t>
      </w:r>
      <w:r w:rsidR="005E0457" w:rsidRPr="00E5678C">
        <w:t>months’</w:t>
      </w:r>
      <w:r w:rsidRPr="00E5678C">
        <w:t xml:space="preserve"> duration or longer, s</w:t>
      </w:r>
      <w:r>
        <w:t>hould be publicly advertised. Advertising must</w:t>
      </w:r>
      <w:r w:rsidRPr="00E5678C">
        <w:t xml:space="preserve"> indicate that the organisation is in receipt of funding </w:t>
      </w:r>
      <w:r w:rsidRPr="00AA4809">
        <w:t xml:space="preserve">from </w:t>
      </w:r>
      <w:r w:rsidR="001A0484">
        <w:t>the Council</w:t>
      </w:r>
      <w:r w:rsidR="001A0484" w:rsidRPr="00AA4809">
        <w:t xml:space="preserve"> </w:t>
      </w:r>
      <w:r w:rsidRPr="00AA4809">
        <w:t>for the</w:t>
      </w:r>
      <w:r w:rsidRPr="00E5678C">
        <w:t xml:space="preserve"> post(s) concerned. </w:t>
      </w:r>
    </w:p>
    <w:p w14:paraId="570C95DF" w14:textId="77777777" w:rsidR="00E5678C" w:rsidRPr="00201B98" w:rsidRDefault="00E5678C" w:rsidP="00265792">
      <w:pPr>
        <w:ind w:left="709" w:hanging="709"/>
        <w:jc w:val="both"/>
      </w:pPr>
    </w:p>
    <w:p w14:paraId="18DE5D76" w14:textId="77777777" w:rsidR="00201B98" w:rsidRDefault="00E5678C" w:rsidP="00265792">
      <w:pPr>
        <w:ind w:left="709" w:hanging="709"/>
        <w:jc w:val="both"/>
      </w:pPr>
      <w:r>
        <w:t>6.3</w:t>
      </w:r>
      <w:r w:rsidR="00201B98" w:rsidRPr="00201B98">
        <w:tab/>
        <w:t xml:space="preserve">If your activities involve </w:t>
      </w:r>
      <w:r w:rsidR="00E9573B">
        <w:t xml:space="preserve">the use of </w:t>
      </w:r>
      <w:r w:rsidR="00201B98" w:rsidRPr="00201B98">
        <w:t xml:space="preserve">volunteers, </w:t>
      </w:r>
      <w:r w:rsidR="006A2F55">
        <w:t xml:space="preserve">volunteer management and support should be of the highest standard in line with </w:t>
      </w:r>
      <w:r w:rsidR="003B7E0D">
        <w:t xml:space="preserve">the </w:t>
      </w:r>
      <w:hyperlink r:id="rId18" w:history="1">
        <w:r w:rsidR="006A2F55" w:rsidRPr="005E0457">
          <w:rPr>
            <w:rStyle w:val="Hyperlink"/>
          </w:rPr>
          <w:t>Invest</w:t>
        </w:r>
        <w:r w:rsidR="003B7E0D" w:rsidRPr="005E0457">
          <w:rPr>
            <w:rStyle w:val="Hyperlink"/>
          </w:rPr>
          <w:t>ing</w:t>
        </w:r>
        <w:r w:rsidR="006A2F55" w:rsidRPr="005E0457">
          <w:rPr>
            <w:rStyle w:val="Hyperlink"/>
          </w:rPr>
          <w:t xml:space="preserve"> in Volunteering</w:t>
        </w:r>
        <w:r w:rsidR="003B7E0D" w:rsidRPr="005E0457">
          <w:rPr>
            <w:rStyle w:val="Hyperlink"/>
          </w:rPr>
          <w:t xml:space="preserve"> scheme</w:t>
        </w:r>
      </w:hyperlink>
      <w:r w:rsidR="006A2F55">
        <w:t xml:space="preserve">. </w:t>
      </w:r>
      <w:r w:rsidR="006A2F55" w:rsidRPr="00201B98">
        <w:t xml:space="preserve"> </w:t>
      </w:r>
    </w:p>
    <w:p w14:paraId="25B43C5B" w14:textId="77777777" w:rsidR="00E5678C" w:rsidRDefault="00E5678C" w:rsidP="00265792">
      <w:pPr>
        <w:ind w:left="709" w:hanging="709"/>
        <w:jc w:val="both"/>
      </w:pPr>
    </w:p>
    <w:p w14:paraId="0E7C2349" w14:textId="77777777" w:rsidR="00201B98" w:rsidRDefault="00E5678C" w:rsidP="00265792">
      <w:pPr>
        <w:ind w:left="709" w:hanging="709"/>
        <w:jc w:val="both"/>
      </w:pPr>
      <w:r w:rsidRPr="00E53638">
        <w:t>6.4</w:t>
      </w:r>
      <w:r w:rsidR="00E53638">
        <w:tab/>
        <w:t xml:space="preserve">If a Council funded post lies vacant </w:t>
      </w:r>
      <w:r w:rsidR="000169B8">
        <w:t>for a period of time</w:t>
      </w:r>
      <w:r w:rsidR="00053F3F">
        <w:t>,</w:t>
      </w:r>
      <w:r w:rsidR="000169B8">
        <w:t xml:space="preserve"> funding may be reduced pro</w:t>
      </w:r>
      <w:r w:rsidR="00053F3F">
        <w:t>portionately.</w:t>
      </w:r>
    </w:p>
    <w:p w14:paraId="4B627226" w14:textId="77777777" w:rsidR="003B7E0D" w:rsidRDefault="003B7E0D" w:rsidP="00265792">
      <w:pPr>
        <w:ind w:left="709" w:hanging="709"/>
        <w:jc w:val="both"/>
      </w:pPr>
    </w:p>
    <w:p w14:paraId="1AC1F259" w14:textId="77777777" w:rsidR="00361315" w:rsidRDefault="003B7E0D" w:rsidP="00265792">
      <w:pPr>
        <w:ind w:left="709" w:hanging="709"/>
        <w:jc w:val="both"/>
      </w:pPr>
      <w:r>
        <w:t>6.5</w:t>
      </w:r>
      <w:r>
        <w:tab/>
        <w:t xml:space="preserve">Staff must not be hindered in any efforts </w:t>
      </w:r>
      <w:r w:rsidRPr="00201B98">
        <w:t xml:space="preserve">to </w:t>
      </w:r>
      <w:r>
        <w:t xml:space="preserve">establish </w:t>
      </w:r>
      <w:r w:rsidRPr="00201B98">
        <w:t xml:space="preserve">trade union recognition </w:t>
      </w:r>
      <w:r>
        <w:t xml:space="preserve">in your organisation. </w:t>
      </w:r>
    </w:p>
    <w:p w14:paraId="1D7B124E" w14:textId="77777777" w:rsidR="003B7E0D" w:rsidRPr="00201B98" w:rsidRDefault="003B7E0D" w:rsidP="00265792">
      <w:pPr>
        <w:ind w:left="709" w:hanging="709"/>
        <w:jc w:val="both"/>
      </w:pPr>
    </w:p>
    <w:p w14:paraId="157A093D" w14:textId="77777777" w:rsidR="00201B98" w:rsidRPr="00201B98" w:rsidRDefault="00201B98" w:rsidP="00265792">
      <w:pPr>
        <w:ind w:left="709" w:hanging="709"/>
        <w:jc w:val="both"/>
      </w:pPr>
      <w:r w:rsidRPr="00201B98">
        <w:rPr>
          <w:b/>
        </w:rPr>
        <w:t>7</w:t>
      </w:r>
      <w:r w:rsidRPr="00201B98">
        <w:rPr>
          <w:b/>
        </w:rPr>
        <w:tab/>
        <w:t>Sponsorship and Publicity</w:t>
      </w:r>
    </w:p>
    <w:p w14:paraId="05C126E8" w14:textId="77777777" w:rsidR="00201B98" w:rsidRPr="00201B98" w:rsidRDefault="00201B98" w:rsidP="00265792">
      <w:pPr>
        <w:ind w:left="709" w:hanging="709"/>
        <w:jc w:val="both"/>
        <w:rPr>
          <w:b/>
          <w:i/>
        </w:rPr>
      </w:pPr>
    </w:p>
    <w:p w14:paraId="5DFE392B" w14:textId="75E04E97" w:rsidR="00201B98" w:rsidRPr="00201B98" w:rsidRDefault="00201B98" w:rsidP="00265792">
      <w:pPr>
        <w:numPr>
          <w:ilvl w:val="1"/>
          <w:numId w:val="14"/>
        </w:numPr>
        <w:ind w:left="709" w:hanging="709"/>
        <w:jc w:val="both"/>
      </w:pPr>
      <w:r w:rsidRPr="00201B98">
        <w:tab/>
        <w:t xml:space="preserve">If offered </w:t>
      </w:r>
      <w:r w:rsidR="00157193">
        <w:t>sponsorship packages</w:t>
      </w:r>
      <w:r w:rsidR="004C6723">
        <w:t xml:space="preserve"> please contact your GMO to check they comply with the Council's Advertising and Sponsorship policy particularly those</w:t>
      </w:r>
      <w:r w:rsidR="00157193">
        <w:t xml:space="preserve"> that could be considered controversial such as tobacco, alcohol</w:t>
      </w:r>
      <w:r w:rsidR="004C6723">
        <w:t xml:space="preserve">, </w:t>
      </w:r>
      <w:r w:rsidR="00157193">
        <w:t>pay day lending</w:t>
      </w:r>
      <w:r w:rsidR="004C6723">
        <w:t xml:space="preserve"> or high carbon products or services</w:t>
      </w:r>
      <w:r w:rsidR="00F5396F">
        <w:t>.</w:t>
      </w:r>
    </w:p>
    <w:p w14:paraId="7CE40ADF" w14:textId="77777777" w:rsidR="00201B98" w:rsidRPr="00201B98" w:rsidRDefault="00201B98" w:rsidP="00265792">
      <w:pPr>
        <w:ind w:left="709" w:hanging="709"/>
        <w:jc w:val="both"/>
      </w:pPr>
    </w:p>
    <w:p w14:paraId="53820E90" w14:textId="77777777" w:rsidR="00201B98" w:rsidRPr="00201B98" w:rsidRDefault="00201B98" w:rsidP="00265792">
      <w:pPr>
        <w:ind w:left="709" w:hanging="709"/>
        <w:jc w:val="both"/>
      </w:pPr>
      <w:r w:rsidRPr="00201B98">
        <w:t>7.2</w:t>
      </w:r>
      <w:r w:rsidRPr="00201B98">
        <w:tab/>
        <w:t xml:space="preserve">If you produce any publicity or promotional information about </w:t>
      </w:r>
      <w:r w:rsidR="001A0484">
        <w:t>your</w:t>
      </w:r>
      <w:r w:rsidR="001A0484" w:rsidRPr="00201B98">
        <w:t xml:space="preserve"> </w:t>
      </w:r>
      <w:r w:rsidRPr="00201B98">
        <w:t>organisation</w:t>
      </w:r>
      <w:r w:rsidR="001A0484">
        <w:t xml:space="preserve">, </w:t>
      </w:r>
      <w:r w:rsidRPr="00201B98">
        <w:t xml:space="preserve">including information of events or exhibitions, </w:t>
      </w:r>
      <w:r w:rsidR="00F5396F">
        <w:t>social media activity,</w:t>
      </w:r>
      <w:r w:rsidR="00F5396F" w:rsidRPr="00201B98">
        <w:t xml:space="preserve"> </w:t>
      </w:r>
      <w:r w:rsidRPr="00201B98">
        <w:t xml:space="preserve">recruitment information or annual reports, this </w:t>
      </w:r>
      <w:r w:rsidR="007B3AFB" w:rsidRPr="00201B98">
        <w:t>material</w:t>
      </w:r>
      <w:r w:rsidR="007B3AFB">
        <w:t xml:space="preserve"> must</w:t>
      </w:r>
      <w:r w:rsidR="00F5396F">
        <w:t xml:space="preserve"> in</w:t>
      </w:r>
      <w:r w:rsidR="00286626">
        <w:t xml:space="preserve">dicate </w:t>
      </w:r>
      <w:r w:rsidR="00F5396F">
        <w:t>the Council’s support</w:t>
      </w:r>
      <w:r w:rsidR="00286626">
        <w:t xml:space="preserve">, </w:t>
      </w:r>
      <w:r w:rsidR="00F5396F">
        <w:t xml:space="preserve">proportionate to the level of funding </w:t>
      </w:r>
      <w:r w:rsidR="00286626">
        <w:t xml:space="preserve">being </w:t>
      </w:r>
      <w:r w:rsidR="00F5396F">
        <w:t>provided</w:t>
      </w:r>
      <w:r w:rsidR="00F5396F" w:rsidRPr="00201B98">
        <w:t>.</w:t>
      </w:r>
      <w:r w:rsidR="00F5396F">
        <w:t xml:space="preserve"> In addition, this </w:t>
      </w:r>
      <w:r w:rsidR="007B3AFB">
        <w:t>proportionally</w:t>
      </w:r>
      <w:r w:rsidR="00F5396F">
        <w:t xml:space="preserve"> must be reflected when listing any other funders / </w:t>
      </w:r>
      <w:r w:rsidR="007B3AFB">
        <w:t>supporters.</w:t>
      </w:r>
    </w:p>
    <w:p w14:paraId="5E488800" w14:textId="1F96424A" w:rsidR="00B57200" w:rsidRDefault="00B57200" w:rsidP="008D20F3">
      <w:pPr>
        <w:jc w:val="both"/>
      </w:pPr>
    </w:p>
    <w:p w14:paraId="6279E600" w14:textId="77777777" w:rsidR="00B57200" w:rsidRPr="00201B98" w:rsidRDefault="00B57200" w:rsidP="00265792">
      <w:pPr>
        <w:ind w:left="709" w:hanging="709"/>
        <w:jc w:val="both"/>
      </w:pPr>
    </w:p>
    <w:p w14:paraId="1AB1D9F6" w14:textId="77777777" w:rsidR="00201B98" w:rsidRPr="00201B98" w:rsidRDefault="00201B98" w:rsidP="00265792">
      <w:pPr>
        <w:ind w:left="709" w:hanging="709"/>
        <w:jc w:val="both"/>
      </w:pPr>
      <w:r w:rsidRPr="00201B98">
        <w:t>7.3</w:t>
      </w:r>
      <w:r w:rsidRPr="00201B98">
        <w:tab/>
        <w:t xml:space="preserve">You must adhere to Council procedures relating to the acknowledgement of funding e.g. the Council logo, or the words ‘Supported by the City of Edinburgh Council’ should always appear on promotional material, </w:t>
      </w:r>
      <w:r w:rsidR="00727442">
        <w:t xml:space="preserve">websites, online presence, </w:t>
      </w:r>
      <w:r w:rsidR="001A0484">
        <w:t xml:space="preserve">social media, </w:t>
      </w:r>
      <w:r w:rsidRPr="00201B98">
        <w:t xml:space="preserve">programmes, annual </w:t>
      </w:r>
      <w:proofErr w:type="gramStart"/>
      <w:r w:rsidRPr="00201B98">
        <w:t>reports</w:t>
      </w:r>
      <w:proofErr w:type="gramEnd"/>
      <w:r w:rsidRPr="00201B98">
        <w:t xml:space="preserve"> and job vacancy advertisements.</w:t>
      </w:r>
    </w:p>
    <w:p w14:paraId="34038337" w14:textId="77777777" w:rsidR="00201B98" w:rsidRPr="00201B98" w:rsidRDefault="00201B98" w:rsidP="00265792">
      <w:pPr>
        <w:jc w:val="both"/>
      </w:pPr>
    </w:p>
    <w:p w14:paraId="05CDAE73" w14:textId="77777777" w:rsidR="00201B98" w:rsidRPr="00201B98" w:rsidRDefault="00201B98" w:rsidP="00265792">
      <w:pPr>
        <w:numPr>
          <w:ilvl w:val="1"/>
          <w:numId w:val="15"/>
        </w:numPr>
        <w:jc w:val="both"/>
      </w:pPr>
      <w:r w:rsidRPr="00201B98">
        <w:tab/>
        <w:t>By prior agreement, the Council and the funded organisation shall be entitled to:</w:t>
      </w:r>
    </w:p>
    <w:p w14:paraId="3EAA209C" w14:textId="77777777" w:rsidR="00201B98" w:rsidRPr="00201B98" w:rsidRDefault="00201B98" w:rsidP="00265792">
      <w:pPr>
        <w:jc w:val="both"/>
      </w:pPr>
    </w:p>
    <w:p w14:paraId="1FB1C84E" w14:textId="77777777" w:rsidR="00201B98" w:rsidRPr="00201B98" w:rsidRDefault="00201B98" w:rsidP="00265792">
      <w:pPr>
        <w:numPr>
          <w:ilvl w:val="0"/>
          <w:numId w:val="20"/>
        </w:numPr>
        <w:tabs>
          <w:tab w:val="clear" w:pos="360"/>
          <w:tab w:val="num" w:pos="1713"/>
        </w:tabs>
        <w:ind w:left="1080"/>
        <w:jc w:val="both"/>
      </w:pPr>
      <w:r w:rsidRPr="00201B98">
        <w:t>host promotions, photo calls and press briefing at mutually-convenient times, located within the funded organisation;</w:t>
      </w:r>
      <w:r>
        <w:t xml:space="preserve"> </w:t>
      </w:r>
    </w:p>
    <w:p w14:paraId="025E24B1" w14:textId="77777777" w:rsidR="00201B98" w:rsidRDefault="00201B98" w:rsidP="00265792">
      <w:pPr>
        <w:numPr>
          <w:ilvl w:val="0"/>
          <w:numId w:val="12"/>
        </w:numPr>
        <w:tabs>
          <w:tab w:val="clear" w:pos="360"/>
          <w:tab w:val="num" w:pos="1713"/>
        </w:tabs>
        <w:ind w:left="1080"/>
        <w:jc w:val="both"/>
      </w:pPr>
      <w:r w:rsidRPr="00201B98">
        <w:t>issue press releases regarding areas of the funding relationship at any time throughout the period of the fund</w:t>
      </w:r>
      <w:r w:rsidR="00F5396F">
        <w:t>; and</w:t>
      </w:r>
    </w:p>
    <w:p w14:paraId="70B2514C" w14:textId="77777777" w:rsidR="00F5396F" w:rsidRPr="00201B98" w:rsidRDefault="00F5396F" w:rsidP="00265792">
      <w:pPr>
        <w:numPr>
          <w:ilvl w:val="0"/>
          <w:numId w:val="12"/>
        </w:numPr>
        <w:tabs>
          <w:tab w:val="clear" w:pos="360"/>
          <w:tab w:val="num" w:pos="1702"/>
        </w:tabs>
        <w:ind w:left="1069"/>
        <w:jc w:val="both"/>
      </w:pPr>
      <w:r>
        <w:t xml:space="preserve">work closely with the Council’s Communication Team to identify mutually beneficially promotional opportunities. </w:t>
      </w:r>
      <w:r w:rsidRPr="00AA4809">
        <w:t xml:space="preserve">Your </w:t>
      </w:r>
      <w:r w:rsidR="0000023E" w:rsidRPr="00AA4809">
        <w:t>GMO</w:t>
      </w:r>
      <w:r w:rsidRPr="00AA4809">
        <w:t xml:space="preserve"> can</w:t>
      </w:r>
      <w:r>
        <w:t xml:space="preserve"> give you the relevant contact in the Council’s Communication Team.</w:t>
      </w:r>
    </w:p>
    <w:p w14:paraId="03E5B6E5" w14:textId="77777777" w:rsidR="00201B98" w:rsidRPr="00201B98" w:rsidRDefault="00201B98" w:rsidP="00265792">
      <w:pPr>
        <w:jc w:val="both"/>
      </w:pPr>
    </w:p>
    <w:p w14:paraId="1EA610FD" w14:textId="77777777" w:rsidR="00201B98" w:rsidRPr="00201B98" w:rsidRDefault="00201B98" w:rsidP="00265792">
      <w:pPr>
        <w:ind w:left="709" w:hanging="709"/>
        <w:jc w:val="both"/>
      </w:pPr>
      <w:r w:rsidRPr="00201B98">
        <w:t>7.5</w:t>
      </w:r>
      <w:r w:rsidRPr="00201B98">
        <w:tab/>
        <w:t xml:space="preserve">During the period of funding, any press release </w:t>
      </w:r>
      <w:r w:rsidR="00F5396F">
        <w:t>or other communications activity</w:t>
      </w:r>
      <w:r w:rsidR="00F5396F" w:rsidRPr="00201B98">
        <w:t xml:space="preserve"> </w:t>
      </w:r>
      <w:r w:rsidRPr="00201B98">
        <w:t xml:space="preserve">which relates to the relationship between a funded organisation and the Council, must be agreed by both parties before being issued. </w:t>
      </w:r>
      <w:r w:rsidR="00F5396F">
        <w:t xml:space="preserve"> Any releases or other communications activity </w:t>
      </w:r>
      <w:r w:rsidR="007B3AFB">
        <w:t>out</w:t>
      </w:r>
      <w:r w:rsidR="00103289">
        <w:t>-</w:t>
      </w:r>
      <w:r w:rsidR="007B3AFB">
        <w:t>with</w:t>
      </w:r>
      <w:r w:rsidR="00286626">
        <w:t xml:space="preserve"> this period that relate</w:t>
      </w:r>
      <w:r w:rsidR="00F5396F">
        <w:t xml:space="preserve"> to activity associated with this funding must also reference the Council’s support and the opportunity for the inclusion of a Council comment.</w:t>
      </w:r>
    </w:p>
    <w:p w14:paraId="63E66A50" w14:textId="77777777" w:rsidR="00201B98" w:rsidRPr="00201B98" w:rsidRDefault="00201B98" w:rsidP="00265792">
      <w:pPr>
        <w:ind w:left="709" w:hanging="709"/>
        <w:jc w:val="both"/>
      </w:pPr>
    </w:p>
    <w:p w14:paraId="198965F1" w14:textId="77777777" w:rsidR="00201B98" w:rsidRPr="00201B98" w:rsidRDefault="00201B98" w:rsidP="00265792">
      <w:pPr>
        <w:ind w:left="709" w:hanging="709"/>
        <w:jc w:val="both"/>
      </w:pPr>
      <w:r w:rsidRPr="00201B98">
        <w:t>7.6</w:t>
      </w:r>
      <w:r w:rsidRPr="00201B98">
        <w:tab/>
      </w:r>
      <w:hyperlink r:id="rId19" w:history="1">
        <w:r w:rsidRPr="0056742F">
          <w:rPr>
            <w:rStyle w:val="Hyperlink"/>
          </w:rPr>
          <w:t>Section 2 of the Local Government Act 1986</w:t>
        </w:r>
      </w:hyperlink>
      <w:r w:rsidRPr="00201B98">
        <w:t xml:space="preserve"> prohibits the Council from publishing any material that appears to be designed to affect public support for a political party. The same section also prohibits the Council </w:t>
      </w:r>
      <w:r w:rsidR="005E0457">
        <w:t xml:space="preserve">from </w:t>
      </w:r>
      <w:r w:rsidRPr="00201B98">
        <w:t xml:space="preserve">awarding funding to organisations for this purpose. </w:t>
      </w:r>
    </w:p>
    <w:p w14:paraId="7B93F364" w14:textId="77777777" w:rsidR="0000023E" w:rsidRPr="00201B98" w:rsidRDefault="0000023E" w:rsidP="00265792">
      <w:pPr>
        <w:jc w:val="both"/>
      </w:pPr>
    </w:p>
    <w:p w14:paraId="75ED367D" w14:textId="0063FA84" w:rsidR="00201B98" w:rsidRPr="00AA4809" w:rsidRDefault="00201B98" w:rsidP="00265792">
      <w:pPr>
        <w:jc w:val="both"/>
        <w:rPr>
          <w:b/>
        </w:rPr>
      </w:pPr>
      <w:r w:rsidRPr="00201B98">
        <w:rPr>
          <w:b/>
        </w:rPr>
        <w:t>8</w:t>
      </w:r>
      <w:r w:rsidRPr="00201B98">
        <w:rPr>
          <w:b/>
        </w:rPr>
        <w:tab/>
      </w:r>
      <w:r w:rsidR="00367AF7" w:rsidRPr="00AA4809">
        <w:rPr>
          <w:b/>
        </w:rPr>
        <w:t>Funding Terms</w:t>
      </w:r>
      <w:r w:rsidR="00D44758">
        <w:rPr>
          <w:b/>
        </w:rPr>
        <w:t xml:space="preserve"> &amp; the Subsidy Control Act 2022</w:t>
      </w:r>
    </w:p>
    <w:p w14:paraId="285060A8" w14:textId="77777777" w:rsidR="00201B98" w:rsidRDefault="00201B98" w:rsidP="00265792">
      <w:pPr>
        <w:jc w:val="both"/>
      </w:pPr>
    </w:p>
    <w:p w14:paraId="2E98E1A0" w14:textId="77777777" w:rsidR="00F71E38" w:rsidRDefault="00367AF7" w:rsidP="00265792">
      <w:pPr>
        <w:ind w:left="709" w:hanging="709"/>
        <w:jc w:val="both"/>
      </w:pPr>
      <w:r>
        <w:t>8.1</w:t>
      </w:r>
      <w:r>
        <w:tab/>
      </w:r>
      <w:r w:rsidR="00B349C2">
        <w:t xml:space="preserve">Funding agreements cover a single </w:t>
      </w:r>
      <w:r w:rsidR="004B32AD">
        <w:t xml:space="preserve">financial </w:t>
      </w:r>
      <w:r w:rsidR="00B349C2">
        <w:t>year</w:t>
      </w:r>
      <w:r w:rsidR="004B32AD">
        <w:t xml:space="preserve">. Where </w:t>
      </w:r>
      <w:r w:rsidR="00B349C2">
        <w:t>a grant award span</w:t>
      </w:r>
      <w:r w:rsidR="004B32AD">
        <w:t xml:space="preserve">s more </w:t>
      </w:r>
      <w:r w:rsidR="00B349C2">
        <w:t xml:space="preserve">than one year, </w:t>
      </w:r>
      <w:r w:rsidR="004B32AD">
        <w:t xml:space="preserve">this can be referenced in a funding agreement but awards for a second and subsequent year(s) of funding are “in principle” </w:t>
      </w:r>
      <w:r w:rsidR="00F71E38">
        <w:t>only. Funding agreements are reviewed and renewed annually and grant awards for second or subsequent year</w:t>
      </w:r>
      <w:r w:rsidR="0056742F">
        <w:t>(</w:t>
      </w:r>
      <w:r w:rsidR="00F71E38">
        <w:t>s</w:t>
      </w:r>
      <w:r w:rsidR="0056742F">
        <w:t>)</w:t>
      </w:r>
      <w:r w:rsidR="00F71E38">
        <w:t xml:space="preserve"> are</w:t>
      </w:r>
      <w:r w:rsidR="00B349C2">
        <w:t xml:space="preserve"> subject to </w:t>
      </w:r>
      <w:r w:rsidR="00F71E38">
        <w:t xml:space="preserve">the Council’s own financial position as judgement </w:t>
      </w:r>
      <w:r w:rsidR="00555B89">
        <w:t>on</w:t>
      </w:r>
      <w:r w:rsidR="00F71E38">
        <w:t xml:space="preserve"> the </w:t>
      </w:r>
      <w:r w:rsidR="00B349C2">
        <w:t>satisfactory performance</w:t>
      </w:r>
      <w:r w:rsidR="00F71E38">
        <w:t xml:space="preserve"> of funded organisations</w:t>
      </w:r>
      <w:r w:rsidR="00B349C2">
        <w:t>.</w:t>
      </w:r>
    </w:p>
    <w:p w14:paraId="3A1493BD" w14:textId="77777777" w:rsidR="00A52A80" w:rsidRDefault="00A52A80" w:rsidP="00265792">
      <w:pPr>
        <w:ind w:left="709" w:hanging="709"/>
        <w:jc w:val="both"/>
      </w:pPr>
    </w:p>
    <w:p w14:paraId="0A7707C4" w14:textId="73FA5BA7" w:rsidR="00367AF7" w:rsidRDefault="00A52A80" w:rsidP="00265792">
      <w:pPr>
        <w:ind w:left="709" w:hanging="709"/>
        <w:jc w:val="both"/>
      </w:pPr>
      <w:r>
        <w:t>8.2</w:t>
      </w:r>
      <w:r>
        <w:tab/>
      </w:r>
      <w:r w:rsidRPr="00F25C67">
        <w:rPr>
          <w:rFonts w:asciiTheme="minorHAnsi" w:hAnsiTheme="minorHAnsi" w:cs="Arial"/>
          <w:lang w:eastAsia="zh-CN"/>
        </w:rPr>
        <w:t>You acknowledge that the Council</w:t>
      </w:r>
      <w:r>
        <w:rPr>
          <w:rFonts w:asciiTheme="minorHAnsi" w:hAnsiTheme="minorHAnsi" w:cs="Arial"/>
          <w:lang w:eastAsia="zh-CN"/>
        </w:rPr>
        <w:t xml:space="preserve"> is bound by Grant Standing Orders </w:t>
      </w:r>
      <w:r w:rsidR="00CE1968">
        <w:rPr>
          <w:rFonts w:asciiTheme="minorHAnsi" w:hAnsiTheme="minorHAnsi" w:cs="Arial"/>
          <w:lang w:eastAsia="zh-CN"/>
        </w:rPr>
        <w:t xml:space="preserve">and to encourage the future financial sustainability and diversity of funding sources all grant recipients are encouraged where possible to seek and secure alternative sources of funding </w:t>
      </w:r>
      <w:r w:rsidR="00F00F13">
        <w:rPr>
          <w:rFonts w:asciiTheme="minorHAnsi" w:hAnsiTheme="minorHAnsi" w:cs="Arial"/>
          <w:lang w:eastAsia="zh-CN"/>
        </w:rPr>
        <w:t xml:space="preserve">and to acknowledge that Council grant programmes are subject to the requirement to openly advertise </w:t>
      </w:r>
      <w:r w:rsidR="00961B94">
        <w:rPr>
          <w:rFonts w:asciiTheme="minorHAnsi" w:hAnsiTheme="minorHAnsi" w:cs="Arial"/>
          <w:lang w:eastAsia="zh-CN"/>
        </w:rPr>
        <w:t>grants</w:t>
      </w:r>
      <w:r w:rsidR="00961B94">
        <w:t xml:space="preserve"> to all eligible applicants unless agreed by the relevant Committee.</w:t>
      </w:r>
    </w:p>
    <w:p w14:paraId="669B0994" w14:textId="77777777" w:rsidR="008D20F3" w:rsidRDefault="008D20F3" w:rsidP="00265792">
      <w:pPr>
        <w:ind w:left="709" w:hanging="709"/>
        <w:jc w:val="both"/>
      </w:pPr>
    </w:p>
    <w:p w14:paraId="13719FEE" w14:textId="64CB72F7" w:rsidR="00336EB5" w:rsidRDefault="00F71E38" w:rsidP="00265792">
      <w:pPr>
        <w:ind w:left="709" w:hanging="709"/>
        <w:jc w:val="both"/>
      </w:pPr>
      <w:r>
        <w:t>8.</w:t>
      </w:r>
      <w:r w:rsidR="00A52A80">
        <w:t>3</w:t>
      </w:r>
      <w:r>
        <w:tab/>
        <w:t>F</w:t>
      </w:r>
      <w:r w:rsidR="00336EB5" w:rsidRPr="00336EB5">
        <w:t>und</w:t>
      </w:r>
      <w:r>
        <w:t>ing will be issued following</w:t>
      </w:r>
      <w:r w:rsidR="00336EB5" w:rsidRPr="00336EB5">
        <w:t xml:space="preserve"> the </w:t>
      </w:r>
      <w:r>
        <w:t xml:space="preserve">agreement of both parties to </w:t>
      </w:r>
      <w:r w:rsidR="00336EB5" w:rsidRPr="00336EB5">
        <w:t xml:space="preserve">the Funding Agreement </w:t>
      </w:r>
      <w:r>
        <w:t>and related signing.</w:t>
      </w:r>
      <w:r w:rsidR="00336EB5" w:rsidRPr="00336EB5">
        <w:t xml:space="preserve"> The funds will be paid by the Council in the form of direct payment through BACS to the organisation's bank account</w:t>
      </w:r>
      <w:r>
        <w:t>.</w:t>
      </w:r>
      <w:r w:rsidR="00336EB5" w:rsidRPr="00336EB5">
        <w:t xml:space="preserve"> </w:t>
      </w:r>
    </w:p>
    <w:p w14:paraId="09112A02" w14:textId="77777777" w:rsidR="00F71E38" w:rsidRPr="00336EB5" w:rsidRDefault="00F71E38" w:rsidP="00265792">
      <w:pPr>
        <w:ind w:left="709" w:hanging="709"/>
        <w:jc w:val="both"/>
      </w:pPr>
    </w:p>
    <w:p w14:paraId="24BED713" w14:textId="77777777" w:rsidR="00D44758" w:rsidRDefault="00F71E38" w:rsidP="00D44758">
      <w:pPr>
        <w:ind w:left="709" w:hanging="709"/>
      </w:pPr>
      <w:r>
        <w:t>8.</w:t>
      </w:r>
      <w:r w:rsidR="00A52A80">
        <w:t>4</w:t>
      </w:r>
      <w:r>
        <w:tab/>
        <w:t xml:space="preserve">The </w:t>
      </w:r>
      <w:r w:rsidR="00173F95">
        <w:t>F</w:t>
      </w:r>
      <w:r>
        <w:t xml:space="preserve">unding </w:t>
      </w:r>
      <w:r w:rsidR="00173F95">
        <w:t>A</w:t>
      </w:r>
      <w:r>
        <w:t>greement will record the pattern of payments to be followed</w:t>
      </w:r>
      <w:r w:rsidRPr="00AA4809">
        <w:t xml:space="preserve">. Payment will be by BACS into the </w:t>
      </w:r>
      <w:r w:rsidR="00336EB5" w:rsidRPr="00AA4809">
        <w:t>organisation’s ba</w:t>
      </w:r>
      <w:r w:rsidRPr="00AA4809">
        <w:t>nk account.</w:t>
      </w:r>
      <w:r w:rsidR="00336EB5" w:rsidRPr="00AA4809">
        <w:t xml:space="preserve"> </w:t>
      </w:r>
    </w:p>
    <w:p w14:paraId="47251E54" w14:textId="1B87440D" w:rsidR="00D44758" w:rsidRPr="00D17340" w:rsidRDefault="00D44758" w:rsidP="00D17340">
      <w:pPr>
        <w:ind w:left="709" w:hanging="709"/>
      </w:pPr>
      <w:r>
        <w:t>8.5</w:t>
      </w:r>
      <w:r>
        <w:tab/>
      </w:r>
      <w:r w:rsidRPr="00D17340">
        <w:t xml:space="preserve">Grant funding provided by the Council may be considered a subsidy under the UK Subsidy Control Regime. Where this is the case, the Council must meet the relevant conditions. There may also be conditions for the </w:t>
      </w:r>
      <w:r>
        <w:t>grant recipient</w:t>
      </w:r>
      <w:r w:rsidRPr="00D17340">
        <w:t xml:space="preserve">. Information for beneficiaries can be found on the </w:t>
      </w:r>
      <w:hyperlink r:id="rId20" w:history="1">
        <w:r w:rsidRPr="00D17340">
          <w:rPr>
            <w:rStyle w:val="Hyperlink"/>
          </w:rPr>
          <w:t>UK Government website</w:t>
        </w:r>
      </w:hyperlink>
      <w:r w:rsidRPr="00D17340">
        <w:t xml:space="preserve">. Further information about the Regime can be found on the </w:t>
      </w:r>
      <w:hyperlink r:id="rId21" w:history="1">
        <w:r w:rsidRPr="00D17340">
          <w:rPr>
            <w:rStyle w:val="Hyperlink"/>
          </w:rPr>
          <w:t>Scottish Government website</w:t>
        </w:r>
      </w:hyperlink>
      <w:r w:rsidRPr="00D17340">
        <w:t>.</w:t>
      </w:r>
      <w:r>
        <w:rPr>
          <w:i/>
          <w:iCs/>
        </w:rPr>
        <w:t xml:space="preserve"> </w:t>
      </w:r>
    </w:p>
    <w:p w14:paraId="72853935" w14:textId="3F68C5E1" w:rsidR="00336EB5" w:rsidRDefault="00360F5E" w:rsidP="00210169">
      <w:pPr>
        <w:ind w:left="709" w:hanging="709"/>
      </w:pPr>
      <w:r w:rsidRPr="00AA4809">
        <w:br/>
      </w:r>
    </w:p>
    <w:p w14:paraId="7BF0A614" w14:textId="77777777" w:rsidR="00336EB5" w:rsidRPr="00336EB5" w:rsidRDefault="003E4638" w:rsidP="00265792">
      <w:pPr>
        <w:ind w:left="709" w:hanging="709"/>
        <w:jc w:val="both"/>
        <w:rPr>
          <w:b/>
        </w:rPr>
      </w:pPr>
      <w:r>
        <w:rPr>
          <w:b/>
        </w:rPr>
        <w:t>9</w:t>
      </w:r>
      <w:r>
        <w:rPr>
          <w:b/>
        </w:rPr>
        <w:tab/>
      </w:r>
      <w:r w:rsidR="00336EB5" w:rsidRPr="00336EB5">
        <w:rPr>
          <w:b/>
        </w:rPr>
        <w:t xml:space="preserve">Breach, </w:t>
      </w:r>
      <w:proofErr w:type="gramStart"/>
      <w:r w:rsidR="00336EB5" w:rsidRPr="00336EB5">
        <w:rPr>
          <w:b/>
        </w:rPr>
        <w:t>termination</w:t>
      </w:r>
      <w:proofErr w:type="gramEnd"/>
      <w:r w:rsidR="00336EB5" w:rsidRPr="00336EB5">
        <w:rPr>
          <w:b/>
        </w:rPr>
        <w:t xml:space="preserve"> and variation of the Funding Agreement</w:t>
      </w:r>
    </w:p>
    <w:p w14:paraId="5A2048F9" w14:textId="77777777" w:rsidR="00336EB5" w:rsidRPr="00336EB5" w:rsidRDefault="00336EB5" w:rsidP="00265792">
      <w:pPr>
        <w:ind w:left="709" w:hanging="709"/>
        <w:jc w:val="both"/>
      </w:pPr>
    </w:p>
    <w:p w14:paraId="239C4E1A" w14:textId="77777777" w:rsidR="00336EB5" w:rsidRPr="00336EB5" w:rsidRDefault="003E4638" w:rsidP="00265792">
      <w:pPr>
        <w:ind w:left="709" w:hanging="709"/>
        <w:jc w:val="both"/>
      </w:pPr>
      <w:r>
        <w:t>9.1</w:t>
      </w:r>
      <w:r w:rsidR="00336EB5" w:rsidRPr="00336EB5">
        <w:tab/>
        <w:t xml:space="preserve">The Council </w:t>
      </w:r>
      <w:r w:rsidR="005C7149">
        <w:t xml:space="preserve">acting reasonably and proportionately </w:t>
      </w:r>
      <w:r w:rsidR="00336EB5" w:rsidRPr="00336EB5">
        <w:t xml:space="preserve">shall have the right to demand immediate repayment by the organisation of the whole grant or any part </w:t>
      </w:r>
      <w:r w:rsidR="005E0457">
        <w:t>thereof if there is failure to:</w:t>
      </w:r>
    </w:p>
    <w:p w14:paraId="3E6D0686" w14:textId="77777777" w:rsidR="00336EB5" w:rsidRPr="00336EB5" w:rsidRDefault="00336EB5" w:rsidP="00265792">
      <w:pPr>
        <w:ind w:left="709" w:hanging="709"/>
        <w:jc w:val="both"/>
      </w:pPr>
    </w:p>
    <w:p w14:paraId="77A01CAA" w14:textId="77777777" w:rsidR="001A029D" w:rsidRDefault="001A029D" w:rsidP="00265792">
      <w:pPr>
        <w:numPr>
          <w:ilvl w:val="0"/>
          <w:numId w:val="30"/>
        </w:numPr>
        <w:tabs>
          <w:tab w:val="clear" w:pos="360"/>
          <w:tab w:val="num" w:pos="1069"/>
        </w:tabs>
        <w:ind w:left="1069"/>
        <w:jc w:val="both"/>
      </w:pPr>
      <w:r>
        <w:t xml:space="preserve">give appropriate recognition of the Council’s support </w:t>
      </w:r>
      <w:r w:rsidR="00CC2CF1">
        <w:t xml:space="preserve">as </w:t>
      </w:r>
      <w:r>
        <w:t xml:space="preserve">outlined above; </w:t>
      </w:r>
    </w:p>
    <w:p w14:paraId="5478ABBB" w14:textId="77777777" w:rsidR="001A029D" w:rsidRDefault="001A029D" w:rsidP="00265792">
      <w:pPr>
        <w:ind w:left="1069"/>
        <w:jc w:val="both"/>
      </w:pPr>
    </w:p>
    <w:p w14:paraId="3460F615" w14:textId="77777777" w:rsidR="00336EB5" w:rsidRPr="00336EB5" w:rsidRDefault="00336EB5" w:rsidP="003E4638">
      <w:pPr>
        <w:numPr>
          <w:ilvl w:val="0"/>
          <w:numId w:val="30"/>
        </w:numPr>
        <w:tabs>
          <w:tab w:val="clear" w:pos="360"/>
          <w:tab w:val="num" w:pos="1069"/>
        </w:tabs>
        <w:ind w:left="1069"/>
      </w:pPr>
      <w:r w:rsidRPr="00336EB5">
        <w:t>comply with all the terms and conditions specified;</w:t>
      </w:r>
    </w:p>
    <w:p w14:paraId="06CD529B" w14:textId="77777777" w:rsidR="00336EB5" w:rsidRPr="00336EB5" w:rsidRDefault="00336EB5" w:rsidP="003E4638">
      <w:pPr>
        <w:ind w:left="1418" w:hanging="709"/>
      </w:pPr>
    </w:p>
    <w:p w14:paraId="0DE6C905" w14:textId="77777777" w:rsidR="00336EB5" w:rsidRPr="00336EB5" w:rsidRDefault="00336EB5" w:rsidP="003E4638">
      <w:pPr>
        <w:numPr>
          <w:ilvl w:val="0"/>
          <w:numId w:val="30"/>
        </w:numPr>
        <w:tabs>
          <w:tab w:val="clear" w:pos="360"/>
          <w:tab w:val="num" w:pos="1069"/>
        </w:tabs>
        <w:ind w:left="1069"/>
      </w:pPr>
      <w:r w:rsidRPr="00336EB5">
        <w:t>attend, as appropriate, meetings with the Council;</w:t>
      </w:r>
    </w:p>
    <w:p w14:paraId="69BA8DF2" w14:textId="77777777" w:rsidR="00336EB5" w:rsidRPr="00336EB5" w:rsidRDefault="00336EB5" w:rsidP="003E4638">
      <w:pPr>
        <w:ind w:left="1418" w:hanging="709"/>
      </w:pPr>
    </w:p>
    <w:p w14:paraId="34E4618B" w14:textId="77777777" w:rsidR="00336EB5" w:rsidRPr="00336EB5" w:rsidRDefault="00336EB5" w:rsidP="003E4638">
      <w:pPr>
        <w:numPr>
          <w:ilvl w:val="0"/>
          <w:numId w:val="30"/>
        </w:numPr>
        <w:tabs>
          <w:tab w:val="clear" w:pos="360"/>
          <w:tab w:val="num" w:pos="1069"/>
        </w:tabs>
        <w:ind w:left="1069"/>
      </w:pPr>
      <w:r w:rsidRPr="00336EB5">
        <w:t>communicate in advance proposed changes in the Funding Agreement</w:t>
      </w:r>
      <w:r w:rsidR="003B5701">
        <w:t xml:space="preserve"> including any inability to meet agreed service delivery outcomes</w:t>
      </w:r>
      <w:r w:rsidRPr="00336EB5">
        <w:t>;</w:t>
      </w:r>
    </w:p>
    <w:p w14:paraId="387EE92A" w14:textId="77777777" w:rsidR="00336EB5" w:rsidRPr="00336EB5" w:rsidRDefault="00336EB5" w:rsidP="003E4638">
      <w:pPr>
        <w:ind w:left="1418" w:hanging="709"/>
      </w:pPr>
    </w:p>
    <w:p w14:paraId="77C3B7A9" w14:textId="77777777" w:rsidR="00336EB5" w:rsidRPr="00336EB5" w:rsidRDefault="003E4638" w:rsidP="003E4638">
      <w:pPr>
        <w:numPr>
          <w:ilvl w:val="0"/>
          <w:numId w:val="30"/>
        </w:numPr>
        <w:tabs>
          <w:tab w:val="clear" w:pos="360"/>
          <w:tab w:val="num" w:pos="1069"/>
        </w:tabs>
        <w:ind w:left="1069"/>
      </w:pPr>
      <w:r>
        <w:t xml:space="preserve">act to </w:t>
      </w:r>
      <w:r w:rsidR="00336EB5" w:rsidRPr="00336EB5">
        <w:t xml:space="preserve">meet the agreed targets contained in </w:t>
      </w:r>
      <w:r>
        <w:t>the</w:t>
      </w:r>
      <w:r w:rsidR="00336EB5" w:rsidRPr="00336EB5">
        <w:t xml:space="preserve"> Funding Agreement;</w:t>
      </w:r>
    </w:p>
    <w:p w14:paraId="2A69D292" w14:textId="77777777" w:rsidR="00336EB5" w:rsidRPr="00336EB5" w:rsidRDefault="00336EB5" w:rsidP="003E4638">
      <w:pPr>
        <w:ind w:left="1418" w:hanging="709"/>
      </w:pPr>
    </w:p>
    <w:p w14:paraId="38BFEE66" w14:textId="77777777" w:rsidR="00336EB5" w:rsidRPr="00336EB5" w:rsidRDefault="00336EB5" w:rsidP="00360F5E">
      <w:pPr>
        <w:numPr>
          <w:ilvl w:val="0"/>
          <w:numId w:val="30"/>
        </w:numPr>
        <w:tabs>
          <w:tab w:val="clear" w:pos="360"/>
          <w:tab w:val="num" w:pos="1069"/>
        </w:tabs>
        <w:ind w:left="1069"/>
      </w:pPr>
      <w:r w:rsidRPr="00336EB5">
        <w:t xml:space="preserve">make decisions or operate systems </w:t>
      </w:r>
      <w:r w:rsidR="003E4638">
        <w:t>to the</w:t>
      </w:r>
      <w:r w:rsidRPr="00336EB5">
        <w:t xml:space="preserve"> standards expected by the Council in managing public funds.</w:t>
      </w:r>
    </w:p>
    <w:p w14:paraId="3629A435" w14:textId="7EA1D552" w:rsidR="00336EB5" w:rsidRDefault="00336EB5" w:rsidP="00336EB5">
      <w:pPr>
        <w:ind w:left="709" w:hanging="709"/>
      </w:pPr>
    </w:p>
    <w:p w14:paraId="2181AB85" w14:textId="77777777" w:rsidR="00B57200" w:rsidRDefault="00B57200" w:rsidP="00336EB5">
      <w:pPr>
        <w:ind w:left="709" w:hanging="709"/>
      </w:pPr>
    </w:p>
    <w:p w14:paraId="768D6755" w14:textId="77777777" w:rsidR="006A2F55" w:rsidRPr="00336EB5" w:rsidRDefault="006A2F55" w:rsidP="006A2F55">
      <w:pPr>
        <w:ind w:left="709" w:hanging="709"/>
      </w:pPr>
      <w:r>
        <w:t>9.2</w:t>
      </w:r>
      <w:r>
        <w:tab/>
      </w:r>
      <w:r w:rsidRPr="00336EB5">
        <w:t>This agreement will automatically terminate with immediate effect:</w:t>
      </w:r>
    </w:p>
    <w:p w14:paraId="29C21F2B" w14:textId="77777777" w:rsidR="006A2F55" w:rsidRPr="00336EB5" w:rsidRDefault="006A2F55" w:rsidP="006A2F55">
      <w:pPr>
        <w:ind w:left="709" w:hanging="709"/>
      </w:pPr>
    </w:p>
    <w:p w14:paraId="17326EB1" w14:textId="77777777" w:rsidR="006A2F55" w:rsidRPr="00336EB5" w:rsidRDefault="006A2F55" w:rsidP="006A2F55">
      <w:pPr>
        <w:numPr>
          <w:ilvl w:val="0"/>
          <w:numId w:val="30"/>
        </w:numPr>
        <w:tabs>
          <w:tab w:val="clear" w:pos="360"/>
          <w:tab w:val="num" w:pos="1069"/>
        </w:tabs>
        <w:ind w:left="1069"/>
      </w:pPr>
      <w:r w:rsidRPr="00336EB5">
        <w:t>by reason of fundamental breach, unremedied or repeated de</w:t>
      </w:r>
      <w:r w:rsidR="00C272CB">
        <w:t xml:space="preserve">fault on the Funding Agreement </w:t>
      </w:r>
      <w:r w:rsidR="00C272CB" w:rsidRPr="00AA4809">
        <w:t>c</w:t>
      </w:r>
      <w:r w:rsidRPr="00AA4809">
        <w:t>onditions;</w:t>
      </w:r>
    </w:p>
    <w:p w14:paraId="04CD4D61" w14:textId="77777777" w:rsidR="006A2F55" w:rsidRPr="00336EB5" w:rsidRDefault="006A2F55" w:rsidP="006A2F55">
      <w:pPr>
        <w:ind w:left="1418" w:hanging="709"/>
      </w:pPr>
    </w:p>
    <w:p w14:paraId="531E23E1" w14:textId="77777777" w:rsidR="006A2F55" w:rsidRPr="00336EB5" w:rsidRDefault="006A2F55" w:rsidP="006A2F55">
      <w:pPr>
        <w:numPr>
          <w:ilvl w:val="0"/>
          <w:numId w:val="30"/>
        </w:numPr>
        <w:tabs>
          <w:tab w:val="clear" w:pos="360"/>
          <w:tab w:val="num" w:pos="1069"/>
        </w:tabs>
        <w:ind w:left="1069"/>
      </w:pPr>
      <w:r w:rsidRPr="00336EB5">
        <w:t>follow</w:t>
      </w:r>
      <w:r>
        <w:t>ing</w:t>
      </w:r>
      <w:r w:rsidRPr="00336EB5">
        <w:t xml:space="preserve"> a breach of statutory duty; </w:t>
      </w:r>
    </w:p>
    <w:p w14:paraId="46535DEF" w14:textId="77777777" w:rsidR="006A2F55" w:rsidRPr="00336EB5" w:rsidRDefault="006A2F55" w:rsidP="006A2F55">
      <w:pPr>
        <w:ind w:left="1418" w:hanging="709"/>
      </w:pPr>
    </w:p>
    <w:p w14:paraId="07476295" w14:textId="77777777" w:rsidR="006A2F55" w:rsidRPr="00B264D4" w:rsidRDefault="00360F5E" w:rsidP="006A2F55">
      <w:pPr>
        <w:numPr>
          <w:ilvl w:val="0"/>
          <w:numId w:val="30"/>
        </w:numPr>
        <w:tabs>
          <w:tab w:val="clear" w:pos="360"/>
          <w:tab w:val="num" w:pos="1069"/>
        </w:tabs>
        <w:ind w:left="1069"/>
      </w:pPr>
      <w:r w:rsidRPr="00B264D4">
        <w:t>i</w:t>
      </w:r>
      <w:r w:rsidR="006A2F55" w:rsidRPr="00B264D4">
        <w:t>f the funded organisation is in receiversh</w:t>
      </w:r>
      <w:r w:rsidR="003C1CE4" w:rsidRPr="00B264D4">
        <w:t>ip, insolvent or in liquidation;</w:t>
      </w:r>
    </w:p>
    <w:p w14:paraId="589DAFEA" w14:textId="77777777" w:rsidR="005E0457" w:rsidRDefault="005E0457" w:rsidP="005E0457">
      <w:pPr>
        <w:ind w:left="1069"/>
      </w:pPr>
    </w:p>
    <w:p w14:paraId="34729048" w14:textId="77777777" w:rsidR="003C1CE4" w:rsidRPr="00B264D4" w:rsidRDefault="003C1CE4" w:rsidP="006A2F55">
      <w:pPr>
        <w:numPr>
          <w:ilvl w:val="0"/>
          <w:numId w:val="30"/>
        </w:numPr>
        <w:tabs>
          <w:tab w:val="clear" w:pos="360"/>
          <w:tab w:val="num" w:pos="1069"/>
        </w:tabs>
        <w:ind w:left="1069"/>
      </w:pPr>
      <w:r w:rsidRPr="00B264D4">
        <w:t>if the funded organisation does anything to bring the Council into disrepute.</w:t>
      </w:r>
    </w:p>
    <w:p w14:paraId="2A15DFB1" w14:textId="77777777" w:rsidR="006A2F55" w:rsidRDefault="006A2F55" w:rsidP="00336EB5">
      <w:pPr>
        <w:ind w:left="709" w:hanging="709"/>
      </w:pPr>
    </w:p>
    <w:p w14:paraId="2433525C" w14:textId="77777777" w:rsidR="006A2F55" w:rsidRPr="00F25C67" w:rsidRDefault="00065C81" w:rsidP="00210169">
      <w:pPr>
        <w:ind w:left="709" w:hanging="709"/>
        <w:jc w:val="both"/>
        <w:rPr>
          <w:rFonts w:asciiTheme="minorHAnsi" w:hAnsiTheme="minorHAnsi"/>
        </w:rPr>
      </w:pPr>
      <w:r w:rsidRPr="00F25C67">
        <w:rPr>
          <w:rFonts w:asciiTheme="minorHAnsi" w:hAnsiTheme="minorHAnsi"/>
        </w:rPr>
        <w:tab/>
        <w:t>Based on any of the above, the Council reserves the right to the return of appropriate funds from the organisation.</w:t>
      </w:r>
    </w:p>
    <w:p w14:paraId="5FEB4AB8" w14:textId="77777777" w:rsidR="006A2F55" w:rsidRPr="00F25C67" w:rsidRDefault="006A2F55" w:rsidP="00210169">
      <w:pPr>
        <w:ind w:left="709" w:hanging="709"/>
        <w:jc w:val="both"/>
        <w:rPr>
          <w:rFonts w:asciiTheme="minorHAnsi" w:hAnsiTheme="minorHAnsi"/>
        </w:rPr>
      </w:pPr>
    </w:p>
    <w:p w14:paraId="609E50A1" w14:textId="77777777" w:rsidR="006A2F55" w:rsidRPr="00F25C67" w:rsidRDefault="00065C81" w:rsidP="00210169">
      <w:pPr>
        <w:ind w:left="709" w:hanging="709"/>
        <w:jc w:val="both"/>
        <w:rPr>
          <w:rFonts w:asciiTheme="minorHAnsi" w:hAnsiTheme="minorHAnsi"/>
        </w:rPr>
      </w:pPr>
      <w:r w:rsidRPr="00F25C67">
        <w:rPr>
          <w:rFonts w:asciiTheme="minorHAnsi" w:hAnsiTheme="minorHAnsi"/>
        </w:rPr>
        <w:t>9.3</w:t>
      </w:r>
      <w:r w:rsidRPr="00F25C67">
        <w:rPr>
          <w:rFonts w:asciiTheme="minorHAnsi" w:hAnsiTheme="minorHAnsi"/>
        </w:rPr>
        <w:tab/>
        <w:t xml:space="preserve">To terminate a Funding Agreement, either party must submit a Notice of Termination to the Registered or Head Office of the other party by recorded delivery or registered post. </w:t>
      </w:r>
    </w:p>
    <w:p w14:paraId="34881DE2" w14:textId="77777777" w:rsidR="006A2F55" w:rsidRPr="00F25C67" w:rsidRDefault="006A2F55" w:rsidP="00210169">
      <w:pPr>
        <w:ind w:left="709" w:hanging="709"/>
        <w:jc w:val="both"/>
        <w:rPr>
          <w:rFonts w:asciiTheme="minorHAnsi" w:hAnsiTheme="minorHAnsi"/>
        </w:rPr>
      </w:pPr>
    </w:p>
    <w:p w14:paraId="64EF486E" w14:textId="77777777" w:rsidR="00336EB5" w:rsidRPr="00F25C67" w:rsidRDefault="00065C81" w:rsidP="00210169">
      <w:pPr>
        <w:ind w:left="709" w:hanging="709"/>
        <w:jc w:val="both"/>
        <w:rPr>
          <w:rFonts w:asciiTheme="minorHAnsi" w:hAnsiTheme="minorHAnsi"/>
        </w:rPr>
      </w:pPr>
      <w:r w:rsidRPr="00F25C67">
        <w:rPr>
          <w:rFonts w:asciiTheme="minorHAnsi" w:hAnsiTheme="minorHAnsi"/>
        </w:rPr>
        <w:t xml:space="preserve">9.4 </w:t>
      </w:r>
      <w:r w:rsidRPr="00F25C67">
        <w:rPr>
          <w:rFonts w:asciiTheme="minorHAnsi" w:hAnsiTheme="minorHAnsi"/>
        </w:rPr>
        <w:tab/>
        <w:t xml:space="preserve">Any party wishing to vary a </w:t>
      </w:r>
      <w:r w:rsidR="00173F95">
        <w:rPr>
          <w:rFonts w:asciiTheme="minorHAnsi" w:hAnsiTheme="minorHAnsi"/>
        </w:rPr>
        <w:t>F</w:t>
      </w:r>
      <w:r w:rsidRPr="00F25C67">
        <w:rPr>
          <w:rFonts w:asciiTheme="minorHAnsi" w:hAnsiTheme="minorHAnsi"/>
        </w:rPr>
        <w:t xml:space="preserve">unding </w:t>
      </w:r>
      <w:r w:rsidR="00173F95">
        <w:rPr>
          <w:rFonts w:asciiTheme="minorHAnsi" w:hAnsiTheme="minorHAnsi"/>
        </w:rPr>
        <w:t>A</w:t>
      </w:r>
      <w:r w:rsidRPr="00F25C67">
        <w:rPr>
          <w:rFonts w:asciiTheme="minorHAnsi" w:hAnsiTheme="minorHAnsi"/>
        </w:rPr>
        <w:t>greement will need to give a minimum of twenty-eight days’ notice to the other party</w:t>
      </w:r>
      <w:r w:rsidR="007536C1">
        <w:rPr>
          <w:rFonts w:asciiTheme="minorHAnsi" w:hAnsiTheme="minorHAnsi"/>
        </w:rPr>
        <w:t xml:space="preserve"> or parties</w:t>
      </w:r>
      <w:r w:rsidR="00C40C2D">
        <w:rPr>
          <w:rFonts w:asciiTheme="minorHAnsi" w:hAnsiTheme="minorHAnsi"/>
        </w:rPr>
        <w:t xml:space="preserve"> </w:t>
      </w:r>
      <w:r w:rsidRPr="00F25C67">
        <w:rPr>
          <w:rFonts w:asciiTheme="minorHAnsi" w:hAnsiTheme="minorHAnsi"/>
        </w:rPr>
        <w:t>of the proposed variation.</w:t>
      </w:r>
      <w:r w:rsidR="00231600">
        <w:rPr>
          <w:rFonts w:asciiTheme="minorHAnsi" w:hAnsiTheme="minorHAnsi"/>
        </w:rPr>
        <w:t xml:space="preserve"> Any variation shall only be valid if agreed by both parties in writing.</w:t>
      </w:r>
    </w:p>
    <w:p w14:paraId="4ABAA24A" w14:textId="77777777" w:rsidR="00201B98" w:rsidRPr="00F25C67" w:rsidRDefault="00201B98" w:rsidP="00210169">
      <w:pPr>
        <w:jc w:val="both"/>
        <w:rPr>
          <w:rFonts w:asciiTheme="minorHAnsi" w:hAnsiTheme="minorHAnsi"/>
        </w:rPr>
      </w:pPr>
    </w:p>
    <w:p w14:paraId="74F0D429" w14:textId="77777777" w:rsidR="00201B98" w:rsidRPr="00F25C67" w:rsidRDefault="00065C81" w:rsidP="00286626">
      <w:pPr>
        <w:pStyle w:val="ListParagraph"/>
        <w:numPr>
          <w:ilvl w:val="0"/>
          <w:numId w:val="31"/>
        </w:numPr>
        <w:spacing w:after="120"/>
        <w:rPr>
          <w:rFonts w:asciiTheme="minorHAnsi" w:hAnsiTheme="minorHAnsi"/>
          <w:b/>
          <w:sz w:val="24"/>
          <w:szCs w:val="24"/>
        </w:rPr>
      </w:pPr>
      <w:bookmarkStart w:id="3" w:name="_Toc390184785"/>
      <w:r w:rsidRPr="00F25C67">
        <w:rPr>
          <w:rFonts w:asciiTheme="minorHAnsi" w:hAnsiTheme="minorHAnsi"/>
          <w:b/>
          <w:sz w:val="24"/>
          <w:szCs w:val="24"/>
        </w:rPr>
        <w:t>Miscellaneous Conditions</w:t>
      </w:r>
      <w:bookmarkEnd w:id="3"/>
    </w:p>
    <w:p w14:paraId="56081C95" w14:textId="77777777" w:rsidR="00A17095" w:rsidRDefault="00A17095" w:rsidP="00A17095">
      <w:pPr>
        <w:pStyle w:val="Heading2"/>
        <w:spacing w:before="0"/>
        <w:rPr>
          <w:rFonts w:ascii="Calibri" w:eastAsia="Times New Roman" w:hAnsi="Calibri"/>
        </w:rPr>
      </w:pPr>
    </w:p>
    <w:p w14:paraId="103D6B5B" w14:textId="77777777" w:rsidR="00ED6C51" w:rsidRPr="00F25C67" w:rsidRDefault="00A17095" w:rsidP="00210169">
      <w:pPr>
        <w:numPr>
          <w:ilvl w:val="1"/>
          <w:numId w:val="31"/>
        </w:numPr>
        <w:autoSpaceDE w:val="0"/>
        <w:autoSpaceDN w:val="0"/>
        <w:adjustRightInd w:val="0"/>
        <w:spacing w:before="20"/>
        <w:ind w:left="709" w:hanging="709"/>
        <w:jc w:val="both"/>
        <w:outlineLvl w:val="1"/>
        <w:rPr>
          <w:rFonts w:asciiTheme="minorHAnsi" w:hAnsiTheme="minorHAnsi" w:cs="Arial"/>
          <w:color w:val="000000"/>
        </w:rPr>
      </w:pPr>
      <w:r w:rsidRPr="00A17095">
        <w:t>F</w:t>
      </w:r>
      <w:r>
        <w:t>or the purpose of this clause 10</w:t>
      </w:r>
      <w:r w:rsidRPr="00A17095">
        <w:t xml:space="preserve"> the te</w:t>
      </w:r>
      <w:r>
        <w:t>rms “data controller”, “processor</w:t>
      </w:r>
      <w:r w:rsidRPr="00A17095">
        <w:t>” and “personal data” shall have the meaning set out in the Data Protection Legislation.</w:t>
      </w:r>
    </w:p>
    <w:p w14:paraId="1F4C32C4" w14:textId="77777777" w:rsidR="00ED6C51" w:rsidRPr="00F25C67" w:rsidRDefault="00ED6C51" w:rsidP="00210169">
      <w:pPr>
        <w:autoSpaceDE w:val="0"/>
        <w:autoSpaceDN w:val="0"/>
        <w:adjustRightInd w:val="0"/>
        <w:spacing w:before="20"/>
        <w:ind w:left="709"/>
        <w:jc w:val="both"/>
        <w:outlineLvl w:val="1"/>
        <w:rPr>
          <w:rFonts w:asciiTheme="minorHAnsi" w:hAnsiTheme="minorHAnsi" w:cs="Arial"/>
          <w:color w:val="000000"/>
        </w:rPr>
      </w:pPr>
    </w:p>
    <w:p w14:paraId="49443F3A" w14:textId="2886877B" w:rsidR="00ED6C51" w:rsidRPr="008D20F3" w:rsidRDefault="00A17095" w:rsidP="00210169">
      <w:pPr>
        <w:numPr>
          <w:ilvl w:val="1"/>
          <w:numId w:val="31"/>
        </w:numPr>
        <w:autoSpaceDE w:val="0"/>
        <w:autoSpaceDN w:val="0"/>
        <w:adjustRightInd w:val="0"/>
        <w:spacing w:before="20"/>
        <w:ind w:left="709" w:hanging="709"/>
        <w:jc w:val="both"/>
        <w:outlineLvl w:val="1"/>
        <w:rPr>
          <w:rFonts w:asciiTheme="minorHAnsi" w:hAnsiTheme="minorHAnsi" w:cs="Arial"/>
          <w:color w:val="000000"/>
        </w:rPr>
      </w:pPr>
      <w:r>
        <w:t>“</w:t>
      </w:r>
      <w:r w:rsidRPr="00A17095">
        <w:t>Data Protection Legislation</w:t>
      </w:r>
      <w:r>
        <w:t>”</w:t>
      </w:r>
      <w:r w:rsidRPr="00A17095">
        <w:t xml:space="preserve"> means all applicable laws relating to privacy and the processing of personal data including </w:t>
      </w:r>
      <w:r>
        <w:t xml:space="preserve">the </w:t>
      </w:r>
      <w:hyperlink r:id="rId22" w:history="1">
        <w:r w:rsidRPr="007536C1">
          <w:rPr>
            <w:rStyle w:val="Hyperlink"/>
          </w:rPr>
          <w:t>General Data Protection Regulation (EU) 2016/679</w:t>
        </w:r>
      </w:hyperlink>
      <w:r w:rsidR="00293810">
        <w:t xml:space="preserve"> and</w:t>
      </w:r>
      <w:r w:rsidRPr="00A17095">
        <w:t xml:space="preserve"> the </w:t>
      </w:r>
      <w:hyperlink r:id="rId23" w:history="1">
        <w:r w:rsidRPr="007536C1">
          <w:rPr>
            <w:rStyle w:val="Hyperlink"/>
          </w:rPr>
          <w:t>Data Protection Act 2018</w:t>
        </w:r>
      </w:hyperlink>
      <w:r w:rsidRPr="00A17095">
        <w:t xml:space="preserve"> or any equivalent or similar legislation implemented in the UK following the UK’s withdrawal from the European Union.</w:t>
      </w:r>
    </w:p>
    <w:p w14:paraId="1DCF89FE" w14:textId="77777777" w:rsidR="00034BAC" w:rsidRPr="00F25C67" w:rsidRDefault="00034BAC" w:rsidP="008D20F3">
      <w:pPr>
        <w:autoSpaceDE w:val="0"/>
        <w:autoSpaceDN w:val="0"/>
        <w:adjustRightInd w:val="0"/>
        <w:spacing w:before="20"/>
        <w:ind w:left="420"/>
        <w:jc w:val="both"/>
        <w:outlineLvl w:val="1"/>
        <w:rPr>
          <w:rFonts w:asciiTheme="minorHAnsi" w:hAnsiTheme="minorHAnsi" w:cs="Arial"/>
          <w:color w:val="000000"/>
        </w:rPr>
      </w:pPr>
    </w:p>
    <w:p w14:paraId="5A3A6C7C" w14:textId="77777777" w:rsidR="00ED6C51" w:rsidRPr="00F25C67" w:rsidRDefault="00ED6C51" w:rsidP="00210169">
      <w:pPr>
        <w:jc w:val="both"/>
        <w:rPr>
          <w:rFonts w:asciiTheme="minorHAnsi" w:hAnsiTheme="minorHAnsi" w:cs="Arial"/>
          <w:color w:val="000000"/>
        </w:rPr>
      </w:pPr>
    </w:p>
    <w:p w14:paraId="0E60B7C7" w14:textId="77777777" w:rsidR="00ED6C51" w:rsidRPr="00F25C67" w:rsidRDefault="00A17095" w:rsidP="00210169">
      <w:pPr>
        <w:numPr>
          <w:ilvl w:val="1"/>
          <w:numId w:val="31"/>
        </w:numPr>
        <w:autoSpaceDE w:val="0"/>
        <w:autoSpaceDN w:val="0"/>
        <w:adjustRightInd w:val="0"/>
        <w:spacing w:before="20"/>
        <w:ind w:left="709" w:hanging="709"/>
        <w:jc w:val="both"/>
        <w:outlineLvl w:val="1"/>
        <w:rPr>
          <w:rFonts w:asciiTheme="minorHAnsi" w:hAnsiTheme="minorHAnsi" w:cs="Arial"/>
          <w:color w:val="000000"/>
        </w:rPr>
      </w:pPr>
      <w:r>
        <w:rPr>
          <w:rFonts w:asciiTheme="minorHAnsi" w:hAnsiTheme="minorHAnsi" w:cs="Arial"/>
          <w:color w:val="000000"/>
        </w:rPr>
        <w:t>“</w:t>
      </w:r>
      <w:r w:rsidRPr="00460C7A">
        <w:rPr>
          <w:rFonts w:asciiTheme="minorHAnsi" w:hAnsiTheme="minorHAnsi" w:cs="Arial"/>
          <w:color w:val="000000"/>
        </w:rPr>
        <w:t>Information Legislation</w:t>
      </w:r>
      <w:r>
        <w:rPr>
          <w:rFonts w:asciiTheme="minorHAnsi" w:hAnsiTheme="minorHAnsi" w:cs="Arial"/>
          <w:color w:val="000000"/>
        </w:rPr>
        <w:t xml:space="preserve">” means the </w:t>
      </w:r>
      <w:hyperlink r:id="rId24" w:history="1">
        <w:r w:rsidRPr="005929BD">
          <w:rPr>
            <w:rStyle w:val="Hyperlink"/>
            <w:rFonts w:asciiTheme="minorHAnsi" w:hAnsiTheme="minorHAnsi" w:cs="Arial"/>
          </w:rPr>
          <w:t>Freedom of Information (Scotland) Act 2002</w:t>
        </w:r>
      </w:hyperlink>
      <w:r w:rsidRPr="00460C7A">
        <w:rPr>
          <w:rFonts w:asciiTheme="minorHAnsi" w:hAnsiTheme="minorHAnsi" w:cs="Arial"/>
          <w:color w:val="000000"/>
        </w:rPr>
        <w:t xml:space="preserve"> and the </w:t>
      </w:r>
      <w:hyperlink r:id="rId25" w:history="1">
        <w:r w:rsidRPr="005929BD">
          <w:rPr>
            <w:rStyle w:val="Hyperlink"/>
            <w:rFonts w:asciiTheme="minorHAnsi" w:hAnsiTheme="minorHAnsi" w:cs="Arial"/>
          </w:rPr>
          <w:t>Environmental Information (Scotland) Regulations 2004</w:t>
        </w:r>
      </w:hyperlink>
      <w:r>
        <w:rPr>
          <w:rFonts w:asciiTheme="minorHAnsi" w:hAnsiTheme="minorHAnsi" w:cs="Arial"/>
          <w:color w:val="000000"/>
        </w:rPr>
        <w:t>.</w:t>
      </w:r>
    </w:p>
    <w:p w14:paraId="2F7701E5" w14:textId="77777777" w:rsidR="00ED6C51" w:rsidRPr="00F25C67" w:rsidRDefault="00ED6C51" w:rsidP="00210169">
      <w:pPr>
        <w:autoSpaceDE w:val="0"/>
        <w:autoSpaceDN w:val="0"/>
        <w:adjustRightInd w:val="0"/>
        <w:spacing w:before="20"/>
        <w:ind w:left="709"/>
        <w:jc w:val="both"/>
        <w:outlineLvl w:val="1"/>
        <w:rPr>
          <w:rFonts w:asciiTheme="minorHAnsi" w:hAnsiTheme="minorHAnsi" w:cs="Arial"/>
          <w:color w:val="000000"/>
        </w:rPr>
      </w:pPr>
    </w:p>
    <w:p w14:paraId="0390754D" w14:textId="77777777" w:rsidR="00ED6C51" w:rsidRDefault="00065C81" w:rsidP="00210169">
      <w:pPr>
        <w:numPr>
          <w:ilvl w:val="1"/>
          <w:numId w:val="31"/>
        </w:numPr>
        <w:autoSpaceDE w:val="0"/>
        <w:autoSpaceDN w:val="0"/>
        <w:adjustRightInd w:val="0"/>
        <w:spacing w:before="20"/>
        <w:ind w:left="709" w:hanging="709"/>
        <w:jc w:val="both"/>
        <w:outlineLvl w:val="1"/>
        <w:rPr>
          <w:rFonts w:asciiTheme="minorHAnsi" w:hAnsiTheme="minorHAnsi" w:cs="Arial"/>
          <w:color w:val="000000"/>
        </w:rPr>
      </w:pPr>
      <w:r w:rsidRPr="00F25C67">
        <w:rPr>
          <w:rFonts w:asciiTheme="minorHAnsi" w:hAnsiTheme="minorHAnsi" w:cs="Arial"/>
          <w:color w:val="000000"/>
        </w:rPr>
        <w:t>You must observe your obligations under the Data Protection Legislation</w:t>
      </w:r>
      <w:r w:rsidR="00A17095">
        <w:rPr>
          <w:rFonts w:asciiTheme="minorHAnsi" w:hAnsiTheme="minorHAnsi" w:cs="Arial"/>
          <w:color w:val="000000"/>
        </w:rPr>
        <w:t xml:space="preserve"> and the Information Legislation</w:t>
      </w:r>
      <w:r w:rsidR="003C2C4D">
        <w:rPr>
          <w:rFonts w:asciiTheme="minorHAnsi" w:hAnsiTheme="minorHAnsi" w:cs="Arial"/>
          <w:color w:val="000000"/>
        </w:rPr>
        <w:t>,</w:t>
      </w:r>
      <w:r w:rsidR="00A17095">
        <w:rPr>
          <w:rFonts w:asciiTheme="minorHAnsi" w:hAnsiTheme="minorHAnsi" w:cs="Arial"/>
          <w:color w:val="000000"/>
        </w:rPr>
        <w:t xml:space="preserve"> </w:t>
      </w:r>
      <w:r w:rsidRPr="00F25C67">
        <w:rPr>
          <w:rFonts w:asciiTheme="minorHAnsi" w:hAnsiTheme="minorHAnsi" w:cs="Arial"/>
          <w:color w:val="000000"/>
        </w:rPr>
        <w:t xml:space="preserve">and shall comply with all applicable laws, regulations, best </w:t>
      </w:r>
      <w:proofErr w:type="gramStart"/>
      <w:r w:rsidRPr="00F25C67">
        <w:rPr>
          <w:rFonts w:asciiTheme="minorHAnsi" w:hAnsiTheme="minorHAnsi" w:cs="Arial"/>
          <w:color w:val="000000"/>
        </w:rPr>
        <w:t>practice</w:t>
      </w:r>
      <w:proofErr w:type="gramEnd"/>
      <w:r w:rsidRPr="00F25C67">
        <w:rPr>
          <w:rFonts w:asciiTheme="minorHAnsi" w:hAnsiTheme="minorHAnsi" w:cs="Arial"/>
          <w:color w:val="000000"/>
        </w:rPr>
        <w:t xml:space="preserve"> and codes of practice</w:t>
      </w:r>
      <w:r w:rsidR="003C2C4D">
        <w:rPr>
          <w:rFonts w:asciiTheme="minorHAnsi" w:hAnsiTheme="minorHAnsi" w:cs="Arial"/>
          <w:color w:val="000000"/>
        </w:rPr>
        <w:t>.</w:t>
      </w:r>
    </w:p>
    <w:p w14:paraId="57F0CCE9" w14:textId="77777777" w:rsidR="00ED6C51" w:rsidRPr="00F25C67" w:rsidRDefault="00ED6C51" w:rsidP="00210169">
      <w:pPr>
        <w:autoSpaceDE w:val="0"/>
        <w:autoSpaceDN w:val="0"/>
        <w:adjustRightInd w:val="0"/>
        <w:jc w:val="both"/>
        <w:outlineLvl w:val="1"/>
        <w:rPr>
          <w:rFonts w:asciiTheme="minorHAnsi" w:hAnsiTheme="minorHAnsi" w:cs="Arial"/>
          <w:color w:val="000000"/>
        </w:rPr>
      </w:pPr>
    </w:p>
    <w:p w14:paraId="4BF1DA7D" w14:textId="77777777" w:rsidR="00ED6C51" w:rsidRPr="00F25C67" w:rsidRDefault="00065C81" w:rsidP="00210169">
      <w:pPr>
        <w:numPr>
          <w:ilvl w:val="1"/>
          <w:numId w:val="31"/>
        </w:numPr>
        <w:tabs>
          <w:tab w:val="left" w:pos="709"/>
        </w:tabs>
        <w:adjustRightInd w:val="0"/>
        <w:spacing w:before="20"/>
        <w:ind w:left="709" w:hanging="709"/>
        <w:jc w:val="both"/>
        <w:rPr>
          <w:rFonts w:asciiTheme="minorHAnsi" w:hAnsiTheme="minorHAnsi" w:cs="Arial"/>
          <w:lang w:eastAsia="zh-CN"/>
        </w:rPr>
      </w:pPr>
      <w:r w:rsidRPr="00F25C67">
        <w:rPr>
          <w:rFonts w:asciiTheme="minorHAnsi" w:hAnsiTheme="minorHAnsi" w:cs="Arial"/>
          <w:lang w:eastAsia="zh-CN"/>
        </w:rPr>
        <w:t>You acknowledge that the Council is subject to requirements under the Data Protection Legislation and the Information Legislation. Where requested by the Council, you will provide reasonable assistance and cooperation to the Council to assist the Council’s compliance with its information disclosure obligations.</w:t>
      </w:r>
    </w:p>
    <w:p w14:paraId="1857D111" w14:textId="77777777" w:rsidR="00ED6C51" w:rsidRPr="00F25C67" w:rsidRDefault="00ED6C51" w:rsidP="00210169">
      <w:pPr>
        <w:tabs>
          <w:tab w:val="left" w:pos="709"/>
        </w:tabs>
        <w:adjustRightInd w:val="0"/>
        <w:ind w:left="709" w:hanging="709"/>
        <w:jc w:val="both"/>
        <w:rPr>
          <w:rFonts w:asciiTheme="minorHAnsi" w:hAnsiTheme="minorHAnsi" w:cs="Arial"/>
          <w:lang w:eastAsia="zh-CN"/>
        </w:rPr>
      </w:pPr>
    </w:p>
    <w:p w14:paraId="7BFC42FA" w14:textId="77777777" w:rsidR="00ED6C51" w:rsidRPr="00F25C67" w:rsidRDefault="00065C81" w:rsidP="00F25C67">
      <w:pPr>
        <w:numPr>
          <w:ilvl w:val="1"/>
          <w:numId w:val="31"/>
        </w:numPr>
        <w:tabs>
          <w:tab w:val="left" w:pos="709"/>
        </w:tabs>
        <w:adjustRightInd w:val="0"/>
        <w:spacing w:before="20"/>
        <w:ind w:left="709" w:hanging="709"/>
        <w:jc w:val="both"/>
        <w:rPr>
          <w:rFonts w:asciiTheme="minorHAnsi" w:hAnsiTheme="minorHAnsi" w:cs="Arial"/>
          <w:lang w:eastAsia="zh-CN"/>
        </w:rPr>
      </w:pPr>
      <w:r w:rsidRPr="00F25C67">
        <w:rPr>
          <w:rFonts w:asciiTheme="minorHAnsi" w:hAnsiTheme="minorHAnsi" w:cs="Arial"/>
          <w:lang w:eastAsia="zh-CN"/>
        </w:rPr>
        <w:t xml:space="preserve">On request from the </w:t>
      </w:r>
      <w:proofErr w:type="gramStart"/>
      <w:r w:rsidRPr="00F25C67">
        <w:rPr>
          <w:rFonts w:asciiTheme="minorHAnsi" w:hAnsiTheme="minorHAnsi" w:cs="Arial"/>
          <w:lang w:eastAsia="zh-CN"/>
        </w:rPr>
        <w:t>Council</w:t>
      </w:r>
      <w:proofErr w:type="gramEnd"/>
      <w:r w:rsidRPr="00F25C67">
        <w:rPr>
          <w:rFonts w:asciiTheme="minorHAnsi" w:hAnsiTheme="minorHAnsi" w:cs="Arial"/>
          <w:lang w:eastAsia="zh-CN"/>
        </w:rPr>
        <w:t xml:space="preserve"> you will provide the Council with all such relevant documents and information relating to your data protection policies and procedures. </w:t>
      </w:r>
    </w:p>
    <w:p w14:paraId="17A26DCE" w14:textId="77777777" w:rsidR="00ED6C51" w:rsidRPr="00F25C67" w:rsidRDefault="00ED6C51" w:rsidP="00F25C67">
      <w:pPr>
        <w:tabs>
          <w:tab w:val="left" w:pos="1134"/>
        </w:tabs>
        <w:adjustRightInd w:val="0"/>
        <w:ind w:left="709" w:hanging="709"/>
        <w:jc w:val="both"/>
        <w:rPr>
          <w:rFonts w:asciiTheme="minorHAnsi" w:hAnsiTheme="minorHAnsi" w:cs="Arial"/>
          <w:lang w:eastAsia="zh-CN"/>
        </w:rPr>
      </w:pPr>
    </w:p>
    <w:p w14:paraId="4D5B2A69" w14:textId="77777777" w:rsidR="00ED6C51" w:rsidRPr="00F25C67" w:rsidRDefault="00065C81" w:rsidP="00F25C67">
      <w:pPr>
        <w:numPr>
          <w:ilvl w:val="1"/>
          <w:numId w:val="31"/>
        </w:numPr>
        <w:autoSpaceDE w:val="0"/>
        <w:autoSpaceDN w:val="0"/>
        <w:adjustRightInd w:val="0"/>
        <w:spacing w:before="20"/>
        <w:ind w:left="709" w:hanging="709"/>
        <w:jc w:val="both"/>
        <w:outlineLvl w:val="1"/>
        <w:rPr>
          <w:rFonts w:asciiTheme="minorHAnsi" w:hAnsiTheme="minorHAnsi" w:cs="Arial"/>
          <w:color w:val="000000"/>
        </w:rPr>
      </w:pPr>
      <w:r w:rsidRPr="00F25C67">
        <w:rPr>
          <w:rFonts w:asciiTheme="minorHAnsi" w:hAnsiTheme="minorHAnsi" w:cs="Arial"/>
          <w:color w:val="000000"/>
        </w:rPr>
        <w:t xml:space="preserve"> You acknowledge that the Council, acting in accordance with the codes of practice issued and revised from time to time relating to the Information Legislation, may disclose information concerning your organisation and this </w:t>
      </w:r>
      <w:r w:rsidR="00173F95">
        <w:rPr>
          <w:rFonts w:asciiTheme="minorHAnsi" w:hAnsiTheme="minorHAnsi" w:cs="Arial"/>
          <w:color w:val="000000"/>
        </w:rPr>
        <w:t>Funding A</w:t>
      </w:r>
      <w:r w:rsidRPr="00F25C67">
        <w:rPr>
          <w:rFonts w:asciiTheme="minorHAnsi" w:hAnsiTheme="minorHAnsi" w:cs="Arial"/>
          <w:color w:val="000000"/>
        </w:rPr>
        <w:t>greement without consulting you.</w:t>
      </w:r>
    </w:p>
    <w:p w14:paraId="3D76EF49" w14:textId="77777777" w:rsidR="00ED6C51" w:rsidRPr="00F25C67" w:rsidRDefault="00ED6C51" w:rsidP="00F25C67">
      <w:pPr>
        <w:ind w:left="709" w:hanging="709"/>
        <w:rPr>
          <w:rFonts w:asciiTheme="minorHAnsi" w:hAnsiTheme="minorHAnsi"/>
        </w:rPr>
      </w:pPr>
    </w:p>
    <w:p w14:paraId="16C6A800" w14:textId="77777777" w:rsidR="00286626" w:rsidRPr="00F25C67" w:rsidRDefault="00065C81" w:rsidP="00460C7A">
      <w:pPr>
        <w:pStyle w:val="ListParagraph"/>
        <w:numPr>
          <w:ilvl w:val="1"/>
          <w:numId w:val="31"/>
        </w:numPr>
        <w:spacing w:after="0" w:line="240" w:lineRule="auto"/>
        <w:ind w:left="709" w:hanging="709"/>
        <w:rPr>
          <w:rFonts w:asciiTheme="minorHAnsi" w:eastAsia="Times New Roman" w:hAnsiTheme="minorHAnsi"/>
          <w:sz w:val="24"/>
          <w:szCs w:val="24"/>
          <w:lang w:eastAsia="en-GB"/>
        </w:rPr>
      </w:pPr>
      <w:r w:rsidRPr="00F25C67">
        <w:rPr>
          <w:rFonts w:asciiTheme="minorHAnsi" w:eastAsia="Times New Roman" w:hAnsiTheme="minorHAnsi"/>
          <w:sz w:val="24"/>
          <w:szCs w:val="24"/>
          <w:lang w:eastAsia="en-GB"/>
        </w:rPr>
        <w:t xml:space="preserve">You can request that specific information you provide to the Council as part of the Funding Agreement is exempted from disclosure under the Information Legislation. However, no guarantee can be given that the Council can comply with such a request. </w:t>
      </w:r>
    </w:p>
    <w:p w14:paraId="5E27D1BA" w14:textId="77777777" w:rsidR="00ED6C51" w:rsidRPr="00F25C67" w:rsidRDefault="00ED6C51" w:rsidP="00F25C67">
      <w:pPr>
        <w:tabs>
          <w:tab w:val="left" w:pos="709"/>
        </w:tabs>
        <w:adjustRightInd w:val="0"/>
        <w:spacing w:before="20"/>
        <w:ind w:left="709" w:hanging="709"/>
        <w:jc w:val="both"/>
        <w:rPr>
          <w:rFonts w:asciiTheme="minorHAnsi" w:hAnsiTheme="minorHAnsi" w:cs="Arial"/>
          <w:lang w:eastAsia="zh-CN"/>
        </w:rPr>
      </w:pPr>
    </w:p>
    <w:p w14:paraId="38A5C295" w14:textId="77777777" w:rsidR="00ED6C51" w:rsidRPr="00F25C67" w:rsidRDefault="00065C81" w:rsidP="00F25C67">
      <w:pPr>
        <w:numPr>
          <w:ilvl w:val="1"/>
          <w:numId w:val="31"/>
        </w:numPr>
        <w:tabs>
          <w:tab w:val="left" w:pos="709"/>
        </w:tabs>
        <w:adjustRightInd w:val="0"/>
        <w:spacing w:before="20"/>
        <w:ind w:left="709" w:hanging="709"/>
        <w:jc w:val="both"/>
        <w:rPr>
          <w:rFonts w:asciiTheme="minorHAnsi" w:hAnsiTheme="minorHAnsi" w:cs="Arial"/>
          <w:lang w:eastAsia="zh-CN"/>
        </w:rPr>
      </w:pPr>
      <w:r w:rsidRPr="00F25C67">
        <w:rPr>
          <w:rFonts w:asciiTheme="minorHAnsi" w:hAnsiTheme="minorHAnsi" w:cs="Arial"/>
          <w:lang w:eastAsia="zh-CN"/>
        </w:rPr>
        <w:t xml:space="preserve">You agree that you are the data controller of any personal data processed by you </w:t>
      </w:r>
      <w:r w:rsidRPr="00F25C67">
        <w:rPr>
          <w:rFonts w:asciiTheme="minorHAnsi" w:hAnsiTheme="minorHAnsi"/>
        </w:rPr>
        <w:t xml:space="preserve">for the </w:t>
      </w:r>
      <w:r w:rsidR="003C2C4D">
        <w:rPr>
          <w:rFonts w:asciiTheme="minorHAnsi" w:hAnsiTheme="minorHAnsi"/>
        </w:rPr>
        <w:t xml:space="preserve">funded </w:t>
      </w:r>
      <w:r w:rsidRPr="00F25C67">
        <w:rPr>
          <w:rFonts w:asciiTheme="minorHAnsi" w:hAnsiTheme="minorHAnsi"/>
        </w:rPr>
        <w:t>activities agreed with the Council as stated in</w:t>
      </w:r>
      <w:r w:rsidR="00231600">
        <w:rPr>
          <w:rFonts w:asciiTheme="minorHAnsi" w:hAnsiTheme="minorHAnsi"/>
        </w:rPr>
        <w:t xml:space="preserve"> the</w:t>
      </w:r>
      <w:r w:rsidRPr="00F25C67">
        <w:rPr>
          <w:rFonts w:asciiTheme="minorHAnsi" w:hAnsiTheme="minorHAnsi"/>
        </w:rPr>
        <w:t xml:space="preserve"> Funding Agreement</w:t>
      </w:r>
      <w:r w:rsidRPr="00F25C67">
        <w:rPr>
          <w:rFonts w:asciiTheme="minorHAnsi" w:hAnsiTheme="minorHAnsi" w:cs="Arial"/>
          <w:lang w:eastAsia="zh-CN"/>
        </w:rPr>
        <w:t xml:space="preserve">. You will comply fully with the Information Acts to the extent that they are applicable to you and with the ICO’s public guidance for data controllers. </w:t>
      </w:r>
    </w:p>
    <w:p w14:paraId="4A26AB31" w14:textId="77777777" w:rsidR="00ED6C51" w:rsidRPr="00F25C67" w:rsidRDefault="00ED6C51" w:rsidP="00F25C67">
      <w:pPr>
        <w:tabs>
          <w:tab w:val="left" w:pos="709"/>
        </w:tabs>
        <w:adjustRightInd w:val="0"/>
        <w:spacing w:before="20"/>
        <w:ind w:left="709" w:hanging="709"/>
        <w:jc w:val="both"/>
        <w:rPr>
          <w:rFonts w:asciiTheme="minorHAnsi" w:hAnsiTheme="minorHAnsi" w:cs="Arial"/>
          <w:lang w:eastAsia="zh-CN"/>
        </w:rPr>
      </w:pPr>
    </w:p>
    <w:p w14:paraId="48824134" w14:textId="77777777" w:rsidR="00ED6C51" w:rsidRPr="00F25C67" w:rsidRDefault="00065C81" w:rsidP="00F25C67">
      <w:pPr>
        <w:numPr>
          <w:ilvl w:val="1"/>
          <w:numId w:val="31"/>
        </w:numPr>
        <w:tabs>
          <w:tab w:val="left" w:pos="709"/>
        </w:tabs>
        <w:adjustRightInd w:val="0"/>
        <w:spacing w:before="20"/>
        <w:ind w:left="709" w:hanging="709"/>
        <w:jc w:val="both"/>
        <w:rPr>
          <w:rFonts w:asciiTheme="minorHAnsi" w:hAnsiTheme="minorHAnsi" w:cs="Arial"/>
          <w:lang w:eastAsia="zh-CN"/>
        </w:rPr>
      </w:pPr>
      <w:r w:rsidRPr="00F25C67">
        <w:rPr>
          <w:rFonts w:asciiTheme="minorHAnsi" w:hAnsiTheme="minorHAnsi" w:cs="Arial"/>
          <w:lang w:eastAsia="zh-CN"/>
        </w:rPr>
        <w:t xml:space="preserve">You agree that the Council, its </w:t>
      </w:r>
      <w:proofErr w:type="gramStart"/>
      <w:r w:rsidRPr="00F25C67">
        <w:rPr>
          <w:rFonts w:asciiTheme="minorHAnsi" w:hAnsiTheme="minorHAnsi" w:cs="Arial"/>
          <w:lang w:eastAsia="zh-CN"/>
        </w:rPr>
        <w:t>employees</w:t>
      </w:r>
      <w:proofErr w:type="gramEnd"/>
      <w:r w:rsidRPr="00F25C67">
        <w:rPr>
          <w:rFonts w:asciiTheme="minorHAnsi" w:hAnsiTheme="minorHAnsi" w:cs="Arial"/>
          <w:lang w:eastAsia="zh-CN"/>
        </w:rPr>
        <w:t xml:space="preserve"> and contractors may use personal data which you provide about your staff, partners and participants involved in the activities agreed with the Council in order for the Council to administer and evaluate the grant, and to exercise the Council’s rights under the Funding Agreement.</w:t>
      </w:r>
    </w:p>
    <w:p w14:paraId="480C4FE4" w14:textId="77777777" w:rsidR="00460C7A" w:rsidRPr="00F25C67" w:rsidRDefault="00460C7A" w:rsidP="00460C7A">
      <w:pPr>
        <w:tabs>
          <w:tab w:val="left" w:pos="709"/>
        </w:tabs>
        <w:adjustRightInd w:val="0"/>
        <w:spacing w:before="20"/>
        <w:ind w:left="720"/>
        <w:jc w:val="both"/>
        <w:rPr>
          <w:rFonts w:asciiTheme="minorHAnsi" w:hAnsiTheme="minorHAnsi" w:cs="Arial"/>
          <w:lang w:eastAsia="zh-CN"/>
        </w:rPr>
      </w:pPr>
    </w:p>
    <w:p w14:paraId="1B61BC2A" w14:textId="77777777" w:rsidR="00ED6C51" w:rsidRPr="00F25C67" w:rsidRDefault="00065C81" w:rsidP="00F25C67">
      <w:pPr>
        <w:numPr>
          <w:ilvl w:val="1"/>
          <w:numId w:val="31"/>
        </w:numPr>
        <w:tabs>
          <w:tab w:val="left" w:pos="709"/>
        </w:tabs>
        <w:adjustRightInd w:val="0"/>
        <w:spacing w:before="20"/>
        <w:ind w:left="709" w:hanging="709"/>
        <w:jc w:val="both"/>
        <w:rPr>
          <w:rFonts w:asciiTheme="minorHAnsi" w:hAnsiTheme="minorHAnsi" w:cs="Arial"/>
          <w:lang w:eastAsia="zh-CN"/>
        </w:rPr>
      </w:pPr>
      <w:r w:rsidRPr="00F25C67">
        <w:rPr>
          <w:rFonts w:asciiTheme="minorHAnsi" w:hAnsiTheme="minorHAnsi" w:cs="Arial"/>
          <w:lang w:eastAsia="zh-CN"/>
        </w:rPr>
        <w:t xml:space="preserve">You agree that the Council may share details of the grant, the name of your organisation and any personal data obtained from you with the </w:t>
      </w:r>
      <w:r w:rsidRPr="00F954C6">
        <w:rPr>
          <w:rFonts w:asciiTheme="minorHAnsi" w:hAnsiTheme="minorHAnsi" w:cs="Arial"/>
          <w:lang w:eastAsia="zh-CN"/>
        </w:rPr>
        <w:t xml:space="preserve">Scottish Government and that such details may appear on </w:t>
      </w:r>
      <w:r w:rsidR="00C40C2D" w:rsidRPr="00F954C6">
        <w:rPr>
          <w:rFonts w:asciiTheme="minorHAnsi" w:hAnsiTheme="minorHAnsi" w:cs="Arial"/>
          <w:lang w:eastAsia="zh-CN"/>
        </w:rPr>
        <w:t xml:space="preserve">any </w:t>
      </w:r>
      <w:r w:rsidRPr="00F954C6">
        <w:rPr>
          <w:rFonts w:asciiTheme="minorHAnsi" w:hAnsiTheme="minorHAnsi" w:cs="Arial"/>
          <w:lang w:eastAsia="zh-CN"/>
        </w:rPr>
        <w:t>Government Grants Information System</w:t>
      </w:r>
      <w:r w:rsidRPr="00F25C67">
        <w:rPr>
          <w:rFonts w:asciiTheme="minorHAnsi" w:hAnsiTheme="minorHAnsi" w:cs="Arial"/>
          <w:lang w:eastAsia="zh-CN"/>
        </w:rPr>
        <w:t xml:space="preserve"> database which is available for search by other funders.  You also agree to the Council publishing any details of the grant on the Council’s website. </w:t>
      </w:r>
    </w:p>
    <w:p w14:paraId="0F7C6509" w14:textId="77777777" w:rsidR="00286626" w:rsidRPr="00F25C67" w:rsidRDefault="00286626" w:rsidP="00286626">
      <w:pPr>
        <w:pStyle w:val="ListParagraph"/>
        <w:spacing w:after="0" w:line="240" w:lineRule="auto"/>
        <w:ind w:left="709"/>
        <w:rPr>
          <w:rFonts w:asciiTheme="minorHAnsi" w:eastAsia="Times New Roman" w:hAnsiTheme="minorHAnsi"/>
          <w:sz w:val="24"/>
          <w:szCs w:val="24"/>
          <w:lang w:eastAsia="en-GB"/>
        </w:rPr>
      </w:pPr>
    </w:p>
    <w:p w14:paraId="323CD294" w14:textId="77777777" w:rsidR="00201B98" w:rsidRPr="00F25C67" w:rsidRDefault="00065C81" w:rsidP="008C02C8">
      <w:pPr>
        <w:pStyle w:val="ListParagraph"/>
        <w:numPr>
          <w:ilvl w:val="1"/>
          <w:numId w:val="31"/>
        </w:numPr>
        <w:spacing w:after="0" w:line="240" w:lineRule="auto"/>
        <w:ind w:left="709" w:hanging="709"/>
        <w:jc w:val="both"/>
        <w:rPr>
          <w:rFonts w:asciiTheme="minorHAnsi" w:eastAsia="Times New Roman" w:hAnsiTheme="minorHAnsi"/>
          <w:sz w:val="24"/>
          <w:szCs w:val="24"/>
          <w:lang w:eastAsia="en-GB"/>
        </w:rPr>
      </w:pPr>
      <w:r w:rsidRPr="00F25C67">
        <w:rPr>
          <w:rFonts w:asciiTheme="minorHAnsi" w:hAnsiTheme="minorHAnsi"/>
          <w:sz w:val="24"/>
          <w:szCs w:val="24"/>
        </w:rPr>
        <w:t>You will ensure that you have adequate insurance including public liability and employer’s liability.</w:t>
      </w:r>
    </w:p>
    <w:p w14:paraId="6267361B" w14:textId="77777777" w:rsidR="00286626" w:rsidRPr="00F25C67" w:rsidRDefault="00286626" w:rsidP="008C02C8">
      <w:pPr>
        <w:jc w:val="both"/>
        <w:rPr>
          <w:rFonts w:asciiTheme="minorHAnsi" w:hAnsiTheme="minorHAnsi"/>
        </w:rPr>
      </w:pPr>
    </w:p>
    <w:p w14:paraId="2C938872" w14:textId="77777777" w:rsidR="00201B98" w:rsidRPr="00F25C67" w:rsidRDefault="00065C81" w:rsidP="008C02C8">
      <w:pPr>
        <w:ind w:left="709" w:hanging="709"/>
        <w:jc w:val="both"/>
        <w:rPr>
          <w:rFonts w:asciiTheme="minorHAnsi" w:hAnsiTheme="minorHAnsi"/>
        </w:rPr>
      </w:pPr>
      <w:r w:rsidRPr="00F25C67">
        <w:rPr>
          <w:rFonts w:asciiTheme="minorHAnsi" w:hAnsiTheme="minorHAnsi"/>
        </w:rPr>
        <w:t>10.</w:t>
      </w:r>
      <w:r w:rsidR="008C02C8">
        <w:rPr>
          <w:rFonts w:asciiTheme="minorHAnsi" w:hAnsiTheme="minorHAnsi"/>
        </w:rPr>
        <w:t>13</w:t>
      </w:r>
      <w:r w:rsidRPr="00F25C67">
        <w:rPr>
          <w:rFonts w:asciiTheme="minorHAnsi" w:hAnsiTheme="minorHAnsi"/>
        </w:rPr>
        <w:tab/>
        <w:t xml:space="preserve">You will provide, if requested, evidence that where the award is used to purchase items of equipment, the equipment is adequately insured. In the event of the equipment being lost, stolen or damaged and not replaced, money obtained from the insurance must be paid to the Council. </w:t>
      </w:r>
    </w:p>
    <w:p w14:paraId="32E640B3" w14:textId="77777777" w:rsidR="00BC2369" w:rsidRPr="00F25C67" w:rsidRDefault="00BC2369" w:rsidP="00BC2369">
      <w:pPr>
        <w:ind w:left="709" w:hanging="709"/>
        <w:rPr>
          <w:rFonts w:asciiTheme="minorHAnsi" w:hAnsiTheme="minorHAnsi"/>
        </w:rPr>
      </w:pPr>
    </w:p>
    <w:p w14:paraId="464CF136" w14:textId="77777777" w:rsidR="00201B98" w:rsidRPr="00F25C67" w:rsidRDefault="00065C81" w:rsidP="008C02C8">
      <w:pPr>
        <w:ind w:left="709" w:hanging="709"/>
        <w:jc w:val="both"/>
        <w:rPr>
          <w:rFonts w:asciiTheme="minorHAnsi" w:hAnsiTheme="minorHAnsi"/>
        </w:rPr>
      </w:pPr>
      <w:r w:rsidRPr="00F25C67">
        <w:rPr>
          <w:rFonts w:asciiTheme="minorHAnsi" w:hAnsiTheme="minorHAnsi"/>
        </w:rPr>
        <w:t>10.</w:t>
      </w:r>
      <w:r w:rsidR="008C02C8">
        <w:rPr>
          <w:rFonts w:asciiTheme="minorHAnsi" w:hAnsiTheme="minorHAnsi"/>
        </w:rPr>
        <w:t>14</w:t>
      </w:r>
      <w:r w:rsidRPr="00F25C67">
        <w:rPr>
          <w:rFonts w:asciiTheme="minorHAnsi" w:hAnsiTheme="minorHAnsi"/>
        </w:rPr>
        <w:tab/>
        <w:t>In the event of items of capital equipment funded by the Council being no longer required, or an organisation with such equipment ceasing to exist, at the discretion of the appropriate Director, the equipment should be returned to the Council.</w:t>
      </w:r>
    </w:p>
    <w:p w14:paraId="10CE8AD3" w14:textId="77777777" w:rsidR="00201B98" w:rsidRPr="00F25C67" w:rsidRDefault="00201B98" w:rsidP="008C02C8">
      <w:pPr>
        <w:jc w:val="both"/>
        <w:rPr>
          <w:rFonts w:asciiTheme="minorHAnsi" w:hAnsiTheme="minorHAnsi"/>
        </w:rPr>
      </w:pPr>
    </w:p>
    <w:p w14:paraId="5EB06AD6" w14:textId="77777777" w:rsidR="00201B98" w:rsidRPr="00F25C67" w:rsidRDefault="00065C81" w:rsidP="008C02C8">
      <w:pPr>
        <w:ind w:left="709" w:hanging="709"/>
        <w:jc w:val="both"/>
        <w:rPr>
          <w:rFonts w:asciiTheme="minorHAnsi" w:hAnsiTheme="minorHAnsi"/>
        </w:rPr>
      </w:pPr>
      <w:r w:rsidRPr="00F25C67">
        <w:rPr>
          <w:rFonts w:asciiTheme="minorHAnsi" w:hAnsiTheme="minorHAnsi"/>
        </w:rPr>
        <w:t>10.</w:t>
      </w:r>
      <w:r w:rsidR="008C02C8">
        <w:rPr>
          <w:rFonts w:asciiTheme="minorHAnsi" w:hAnsiTheme="minorHAnsi"/>
        </w:rPr>
        <w:t>15</w:t>
      </w:r>
      <w:r w:rsidRPr="00F25C67">
        <w:rPr>
          <w:rFonts w:asciiTheme="minorHAnsi" w:hAnsiTheme="minorHAnsi"/>
        </w:rPr>
        <w:tab/>
        <w:t xml:space="preserve">You will notify the Council of any conflict of interest that may reasonably be deemed to affect the impartiality of any member of staff, volunteer, Office </w:t>
      </w:r>
      <w:proofErr w:type="gramStart"/>
      <w:r w:rsidRPr="00F25C67">
        <w:rPr>
          <w:rFonts w:asciiTheme="minorHAnsi" w:hAnsiTheme="minorHAnsi"/>
        </w:rPr>
        <w:t>Bearer</w:t>
      </w:r>
      <w:proofErr w:type="gramEnd"/>
      <w:r w:rsidRPr="00F25C67">
        <w:rPr>
          <w:rFonts w:asciiTheme="minorHAnsi" w:hAnsiTheme="minorHAnsi"/>
        </w:rPr>
        <w:t xml:space="preserve"> or Board/Management Committee Member on any matter relevant to his or her duties.</w:t>
      </w:r>
    </w:p>
    <w:p w14:paraId="30FF77B3" w14:textId="77777777" w:rsidR="00201B98" w:rsidRPr="00F25C67" w:rsidRDefault="00201B98" w:rsidP="008C02C8">
      <w:pPr>
        <w:ind w:left="709" w:hanging="709"/>
        <w:jc w:val="both"/>
        <w:rPr>
          <w:rFonts w:asciiTheme="minorHAnsi" w:hAnsiTheme="minorHAnsi"/>
        </w:rPr>
      </w:pPr>
    </w:p>
    <w:p w14:paraId="539FCD57" w14:textId="77777777" w:rsidR="00201B98" w:rsidRPr="00F25C67" w:rsidRDefault="00065C81" w:rsidP="008C02C8">
      <w:pPr>
        <w:ind w:left="709" w:hanging="709"/>
        <w:jc w:val="both"/>
        <w:rPr>
          <w:rFonts w:asciiTheme="minorHAnsi" w:hAnsiTheme="minorHAnsi"/>
        </w:rPr>
      </w:pPr>
      <w:r w:rsidRPr="00F25C67">
        <w:rPr>
          <w:rFonts w:asciiTheme="minorHAnsi" w:hAnsiTheme="minorHAnsi"/>
        </w:rPr>
        <w:t>10.</w:t>
      </w:r>
      <w:r w:rsidR="008C02C8">
        <w:rPr>
          <w:rFonts w:asciiTheme="minorHAnsi" w:hAnsiTheme="minorHAnsi"/>
        </w:rPr>
        <w:t>16</w:t>
      </w:r>
      <w:r w:rsidRPr="00F25C67">
        <w:rPr>
          <w:rFonts w:asciiTheme="minorHAnsi" w:hAnsiTheme="minorHAnsi"/>
        </w:rPr>
        <w:tab/>
        <w:t>You will provide evidence to the Council that the organisation is working to support the principles of Best Value. These principles include:</w:t>
      </w:r>
    </w:p>
    <w:p w14:paraId="34956F1A" w14:textId="77777777" w:rsidR="00201B98" w:rsidRPr="00F25C67" w:rsidRDefault="00201B98" w:rsidP="008C02C8">
      <w:pPr>
        <w:jc w:val="both"/>
        <w:rPr>
          <w:rFonts w:asciiTheme="minorHAnsi" w:hAnsiTheme="minorHAnsi"/>
        </w:rPr>
      </w:pPr>
    </w:p>
    <w:p w14:paraId="63D412E2" w14:textId="77777777" w:rsidR="00201B98" w:rsidRPr="00F25C67" w:rsidRDefault="00065C81" w:rsidP="008C02C8">
      <w:pPr>
        <w:numPr>
          <w:ilvl w:val="0"/>
          <w:numId w:val="8"/>
        </w:numPr>
        <w:tabs>
          <w:tab w:val="clear" w:pos="360"/>
          <w:tab w:val="num" w:pos="1065"/>
        </w:tabs>
        <w:ind w:left="1065"/>
        <w:jc w:val="both"/>
        <w:rPr>
          <w:rFonts w:asciiTheme="minorHAnsi" w:hAnsiTheme="minorHAnsi"/>
        </w:rPr>
      </w:pPr>
      <w:r w:rsidRPr="00F25C67">
        <w:rPr>
          <w:rFonts w:asciiTheme="minorHAnsi" w:hAnsiTheme="minorHAnsi"/>
        </w:rPr>
        <w:t>Accountability to service users</w:t>
      </w:r>
      <w:r w:rsidR="005929BD">
        <w:rPr>
          <w:rFonts w:asciiTheme="minorHAnsi" w:hAnsiTheme="minorHAnsi"/>
        </w:rPr>
        <w:t>;</w:t>
      </w:r>
    </w:p>
    <w:p w14:paraId="59E54B28" w14:textId="77777777" w:rsidR="00201B98" w:rsidRPr="00F25C67" w:rsidRDefault="00065C81" w:rsidP="008C02C8">
      <w:pPr>
        <w:numPr>
          <w:ilvl w:val="0"/>
          <w:numId w:val="9"/>
        </w:numPr>
        <w:tabs>
          <w:tab w:val="clear" w:pos="360"/>
          <w:tab w:val="num" w:pos="1065"/>
        </w:tabs>
        <w:ind w:left="1065"/>
        <w:jc w:val="both"/>
        <w:rPr>
          <w:rFonts w:asciiTheme="minorHAnsi" w:hAnsiTheme="minorHAnsi"/>
        </w:rPr>
      </w:pPr>
      <w:r w:rsidRPr="00F25C67">
        <w:rPr>
          <w:rFonts w:asciiTheme="minorHAnsi" w:hAnsiTheme="minorHAnsi"/>
        </w:rPr>
        <w:t>Transparency in the organisation’s decision-making through easily accessible information</w:t>
      </w:r>
      <w:r w:rsidR="005929BD">
        <w:rPr>
          <w:rFonts w:asciiTheme="minorHAnsi" w:hAnsiTheme="minorHAnsi"/>
        </w:rPr>
        <w:t>;</w:t>
      </w:r>
    </w:p>
    <w:p w14:paraId="4C811C51" w14:textId="77777777" w:rsidR="00201B98" w:rsidRPr="00F25C67" w:rsidRDefault="00065C81" w:rsidP="008C02C8">
      <w:pPr>
        <w:numPr>
          <w:ilvl w:val="0"/>
          <w:numId w:val="10"/>
        </w:numPr>
        <w:tabs>
          <w:tab w:val="clear" w:pos="360"/>
          <w:tab w:val="num" w:pos="1065"/>
        </w:tabs>
        <w:ind w:left="1065"/>
        <w:jc w:val="both"/>
        <w:rPr>
          <w:rFonts w:asciiTheme="minorHAnsi" w:hAnsiTheme="minorHAnsi"/>
        </w:rPr>
      </w:pPr>
      <w:r w:rsidRPr="00F25C67">
        <w:rPr>
          <w:rFonts w:asciiTheme="minorHAnsi" w:hAnsiTheme="minorHAnsi"/>
        </w:rPr>
        <w:t>Demonstration of continuous improvement in the provision of services or activities</w:t>
      </w:r>
      <w:r w:rsidR="005929BD">
        <w:rPr>
          <w:rFonts w:asciiTheme="minorHAnsi" w:hAnsiTheme="minorHAnsi"/>
        </w:rPr>
        <w:t>; and</w:t>
      </w:r>
    </w:p>
    <w:p w14:paraId="102820A7" w14:textId="77777777" w:rsidR="00201B98" w:rsidRPr="00F25C67" w:rsidRDefault="00065C81" w:rsidP="008C02C8">
      <w:pPr>
        <w:numPr>
          <w:ilvl w:val="0"/>
          <w:numId w:val="11"/>
        </w:numPr>
        <w:tabs>
          <w:tab w:val="clear" w:pos="360"/>
          <w:tab w:val="num" w:pos="1065"/>
        </w:tabs>
        <w:ind w:left="1065"/>
        <w:jc w:val="both"/>
        <w:rPr>
          <w:rFonts w:asciiTheme="minorHAnsi" w:hAnsiTheme="minorHAnsi"/>
        </w:rPr>
      </w:pPr>
      <w:r w:rsidRPr="00F25C67">
        <w:rPr>
          <w:rFonts w:asciiTheme="minorHAnsi" w:hAnsiTheme="minorHAnsi"/>
        </w:rPr>
        <w:t>Encouraging ownership of the organisation by all stakeholders through effective consultation processes.</w:t>
      </w:r>
    </w:p>
    <w:p w14:paraId="6E79563F" w14:textId="77777777" w:rsidR="00201B98" w:rsidRPr="00F25C67" w:rsidRDefault="00201B98" w:rsidP="008C02C8">
      <w:pPr>
        <w:ind w:left="705"/>
        <w:jc w:val="both"/>
        <w:rPr>
          <w:rFonts w:asciiTheme="minorHAnsi" w:hAnsiTheme="minorHAnsi"/>
        </w:rPr>
      </w:pPr>
    </w:p>
    <w:p w14:paraId="3FEE95D7" w14:textId="77777777" w:rsidR="00FF1FDB" w:rsidRPr="00F25C67" w:rsidRDefault="00065C81" w:rsidP="008C02C8">
      <w:pPr>
        <w:ind w:left="709" w:hanging="709"/>
        <w:jc w:val="both"/>
        <w:rPr>
          <w:rFonts w:asciiTheme="minorHAnsi" w:hAnsiTheme="minorHAnsi"/>
        </w:rPr>
      </w:pPr>
      <w:r w:rsidRPr="00F25C67">
        <w:rPr>
          <w:rFonts w:asciiTheme="minorHAnsi" w:hAnsiTheme="minorHAnsi"/>
        </w:rPr>
        <w:t>10.</w:t>
      </w:r>
      <w:r w:rsidR="008C02C8">
        <w:rPr>
          <w:rFonts w:asciiTheme="minorHAnsi" w:hAnsiTheme="minorHAnsi"/>
        </w:rPr>
        <w:t>17</w:t>
      </w:r>
      <w:r w:rsidRPr="00F25C67">
        <w:rPr>
          <w:rFonts w:asciiTheme="minorHAnsi" w:hAnsiTheme="minorHAnsi"/>
        </w:rPr>
        <w:tab/>
        <w:t>The Council will not approve grants for projects whose members have been involved in activity deemed to be inappropriate by the Council</w:t>
      </w:r>
      <w:r w:rsidR="00C40C2D">
        <w:rPr>
          <w:rFonts w:asciiTheme="minorHAnsi" w:hAnsiTheme="minorHAnsi"/>
        </w:rPr>
        <w:t xml:space="preserve"> e.g. fraud, criminal </w:t>
      </w:r>
      <w:proofErr w:type="gramStart"/>
      <w:r w:rsidR="00C40C2D">
        <w:rPr>
          <w:rFonts w:asciiTheme="minorHAnsi" w:hAnsiTheme="minorHAnsi"/>
        </w:rPr>
        <w:t>activity</w:t>
      </w:r>
      <w:proofErr w:type="gramEnd"/>
      <w:r w:rsidR="00C40C2D">
        <w:rPr>
          <w:rFonts w:asciiTheme="minorHAnsi" w:hAnsiTheme="minorHAnsi"/>
        </w:rPr>
        <w:t xml:space="preserve"> or breach of workforce regulations. </w:t>
      </w:r>
    </w:p>
    <w:p w14:paraId="3EF722C3" w14:textId="77777777" w:rsidR="00201B98" w:rsidRPr="00201B98" w:rsidRDefault="00201B98" w:rsidP="008C02C8">
      <w:pPr>
        <w:jc w:val="both"/>
      </w:pPr>
    </w:p>
    <w:p w14:paraId="29FD5B86" w14:textId="77777777" w:rsidR="00727442" w:rsidRPr="00F954C6" w:rsidRDefault="00727442" w:rsidP="00F954C6">
      <w:pPr>
        <w:pStyle w:val="ListParagraph"/>
        <w:numPr>
          <w:ilvl w:val="0"/>
          <w:numId w:val="31"/>
        </w:numPr>
        <w:spacing w:after="120"/>
        <w:jc w:val="both"/>
        <w:rPr>
          <w:rFonts w:asciiTheme="minorHAnsi" w:hAnsiTheme="minorHAnsi"/>
          <w:b/>
        </w:rPr>
      </w:pPr>
      <w:bookmarkStart w:id="4" w:name="_Toc390184786"/>
      <w:r w:rsidRPr="00F954C6">
        <w:rPr>
          <w:rFonts w:asciiTheme="minorHAnsi" w:hAnsiTheme="minorHAnsi"/>
          <w:b/>
          <w:sz w:val="24"/>
          <w:szCs w:val="24"/>
        </w:rPr>
        <w:t>Fair Work Practices / Living Wage Foundation Rate</w:t>
      </w:r>
    </w:p>
    <w:p w14:paraId="77ACDE7F" w14:textId="7F34DF6E" w:rsidR="00727442" w:rsidRPr="00210169" w:rsidRDefault="008C02C8" w:rsidP="008C02C8">
      <w:pPr>
        <w:ind w:left="720" w:hanging="720"/>
        <w:jc w:val="both"/>
        <w:rPr>
          <w:rFonts w:asciiTheme="minorHAnsi" w:hAnsiTheme="minorHAnsi"/>
        </w:rPr>
      </w:pPr>
      <w:r>
        <w:t>11.1</w:t>
      </w:r>
      <w:r>
        <w:tab/>
      </w:r>
      <w:r w:rsidR="00727442" w:rsidRPr="00F954C6">
        <w:rPr>
          <w:rFonts w:asciiTheme="minorHAnsi" w:hAnsiTheme="minorHAnsi"/>
        </w:rPr>
        <w:t xml:space="preserve">The Council expects funded organisations to adopt policies which comply with </w:t>
      </w:r>
      <w:hyperlink r:id="rId26" w:history="1">
        <w:r w:rsidR="0051281E" w:rsidRPr="00334E67">
          <w:rPr>
            <w:rStyle w:val="Hyperlink"/>
            <w:rFonts w:asciiTheme="minorHAnsi" w:hAnsiTheme="minorHAnsi"/>
          </w:rPr>
          <w:t>Fair Work First</w:t>
        </w:r>
      </w:hyperlink>
      <w:r w:rsidR="0051281E">
        <w:rPr>
          <w:rFonts w:asciiTheme="minorHAnsi" w:hAnsiTheme="minorHAnsi"/>
        </w:rPr>
        <w:t xml:space="preserve"> </w:t>
      </w:r>
      <w:r w:rsidR="00727442" w:rsidRPr="00F954C6">
        <w:rPr>
          <w:rFonts w:asciiTheme="minorHAnsi" w:hAnsiTheme="minorHAnsi"/>
        </w:rPr>
        <w:t xml:space="preserve">practices.  Fair and equal pay, including the Living Wage, is a positive factor and one of the clearest ways in which a funded organisation can demonstrate that it adopts fair work policies.  </w:t>
      </w:r>
    </w:p>
    <w:p w14:paraId="3DE09E88" w14:textId="77777777" w:rsidR="00602E78" w:rsidRPr="00210169" w:rsidRDefault="00602E78" w:rsidP="00210169">
      <w:pPr>
        <w:jc w:val="both"/>
        <w:rPr>
          <w:rFonts w:asciiTheme="minorHAnsi" w:hAnsiTheme="minorHAnsi"/>
        </w:rPr>
      </w:pPr>
    </w:p>
    <w:p w14:paraId="42C3B42D" w14:textId="4F47D636" w:rsidR="007E3818" w:rsidRDefault="00210169" w:rsidP="00210169">
      <w:pPr>
        <w:ind w:left="720" w:hanging="720"/>
        <w:jc w:val="both"/>
        <w:rPr>
          <w:rFonts w:asciiTheme="minorHAnsi" w:hAnsiTheme="minorHAnsi"/>
        </w:rPr>
      </w:pPr>
      <w:r w:rsidRPr="00210169">
        <w:rPr>
          <w:rFonts w:asciiTheme="minorHAnsi" w:hAnsiTheme="minorHAnsi"/>
        </w:rPr>
        <w:t>11.2</w:t>
      </w:r>
      <w:r w:rsidR="00B21573">
        <w:rPr>
          <w:rFonts w:asciiTheme="minorHAnsi" w:hAnsiTheme="minorHAnsi"/>
        </w:rPr>
        <w:t>A</w:t>
      </w:r>
      <w:r w:rsidRPr="00210169">
        <w:rPr>
          <w:rFonts w:asciiTheme="minorHAnsi" w:hAnsiTheme="minorHAnsi"/>
        </w:rPr>
        <w:tab/>
      </w:r>
      <w:r w:rsidR="00727442" w:rsidRPr="00F954C6">
        <w:rPr>
          <w:rFonts w:asciiTheme="minorHAnsi" w:hAnsiTheme="minorHAnsi"/>
        </w:rPr>
        <w:t xml:space="preserve">The Council has committed to </w:t>
      </w:r>
      <w:r w:rsidR="00B349B9">
        <w:rPr>
          <w:rFonts w:asciiTheme="minorHAnsi" w:hAnsiTheme="minorHAnsi"/>
        </w:rPr>
        <w:t xml:space="preserve">paying </w:t>
      </w:r>
      <w:r w:rsidR="00727442" w:rsidRPr="00F954C6">
        <w:rPr>
          <w:rFonts w:asciiTheme="minorHAnsi" w:hAnsiTheme="minorHAnsi"/>
        </w:rPr>
        <w:t xml:space="preserve">the </w:t>
      </w:r>
      <w:hyperlink r:id="rId27" w:history="1">
        <w:r w:rsidR="00727442" w:rsidRPr="00F954C6">
          <w:rPr>
            <w:rStyle w:val="Hyperlink"/>
            <w:rFonts w:asciiTheme="minorHAnsi" w:hAnsiTheme="minorHAnsi"/>
          </w:rPr>
          <w:t>Living Wage Foundation Rate</w:t>
        </w:r>
      </w:hyperlink>
      <w:r w:rsidR="00727442" w:rsidRPr="00F954C6">
        <w:rPr>
          <w:rFonts w:asciiTheme="minorHAnsi" w:hAnsiTheme="minorHAnsi"/>
        </w:rPr>
        <w:t xml:space="preserve">  and therefore </w:t>
      </w:r>
      <w:r w:rsidR="00C40C2D">
        <w:rPr>
          <w:rFonts w:asciiTheme="minorHAnsi" w:hAnsiTheme="minorHAnsi"/>
        </w:rPr>
        <w:t xml:space="preserve">encourages </w:t>
      </w:r>
      <w:r w:rsidR="00727442" w:rsidRPr="00F954C6">
        <w:rPr>
          <w:rFonts w:asciiTheme="minorHAnsi" w:hAnsiTheme="minorHAnsi"/>
        </w:rPr>
        <w:t xml:space="preserve">funded organisations to </w:t>
      </w:r>
      <w:r w:rsidR="00C40C2D">
        <w:rPr>
          <w:rFonts w:asciiTheme="minorHAnsi" w:hAnsiTheme="minorHAnsi"/>
        </w:rPr>
        <w:t xml:space="preserve">do the </w:t>
      </w:r>
      <w:commentRangeStart w:id="5"/>
      <w:r w:rsidR="00C40C2D">
        <w:rPr>
          <w:rFonts w:asciiTheme="minorHAnsi" w:hAnsiTheme="minorHAnsi"/>
        </w:rPr>
        <w:t>same</w:t>
      </w:r>
      <w:commentRangeEnd w:id="5"/>
      <w:r w:rsidR="00B21573">
        <w:rPr>
          <w:rStyle w:val="CommentReference"/>
          <w:rFonts w:ascii="Times New Roman" w:hAnsi="Times New Roman"/>
        </w:rPr>
        <w:commentReference w:id="5"/>
      </w:r>
      <w:r w:rsidR="00727442" w:rsidRPr="00F954C6">
        <w:rPr>
          <w:rFonts w:asciiTheme="minorHAnsi" w:hAnsiTheme="minorHAnsi"/>
        </w:rPr>
        <w:t xml:space="preserve">.  </w:t>
      </w:r>
    </w:p>
    <w:p w14:paraId="56AF633A" w14:textId="045DD5ED" w:rsidR="002035F6" w:rsidRDefault="00334E67" w:rsidP="00210169">
      <w:pPr>
        <w:ind w:left="720" w:hanging="720"/>
        <w:jc w:val="both"/>
        <w:rPr>
          <w:rFonts w:asciiTheme="minorHAnsi" w:hAnsiTheme="minorHAnsi"/>
        </w:rPr>
      </w:pPr>
      <w:r w:rsidRPr="003D00B6">
        <w:rPr>
          <w:rFonts w:asciiTheme="minorHAnsi" w:hAnsiTheme="minorHAnsi"/>
          <w:highlight w:val="yellow"/>
        </w:rPr>
        <w:t>OR</w:t>
      </w:r>
      <w:r>
        <w:rPr>
          <w:rFonts w:asciiTheme="minorHAnsi" w:hAnsiTheme="minorHAnsi"/>
        </w:rPr>
        <w:t xml:space="preserve"> </w:t>
      </w:r>
    </w:p>
    <w:p w14:paraId="6D2E8C90" w14:textId="066B8522" w:rsidR="00210169" w:rsidRPr="00210169" w:rsidRDefault="007E3818" w:rsidP="00210169">
      <w:pPr>
        <w:ind w:left="720" w:hanging="720"/>
        <w:jc w:val="both"/>
        <w:rPr>
          <w:rFonts w:asciiTheme="minorHAnsi" w:hAnsiTheme="minorHAnsi"/>
        </w:rPr>
      </w:pPr>
      <w:r>
        <w:rPr>
          <w:rFonts w:asciiTheme="minorHAnsi" w:hAnsiTheme="minorHAnsi"/>
        </w:rPr>
        <w:t>11.</w:t>
      </w:r>
      <w:r w:rsidR="00334E67">
        <w:rPr>
          <w:rFonts w:asciiTheme="minorHAnsi" w:hAnsiTheme="minorHAnsi"/>
        </w:rPr>
        <w:t>2</w:t>
      </w:r>
      <w:r>
        <w:rPr>
          <w:rFonts w:asciiTheme="minorHAnsi" w:hAnsiTheme="minorHAnsi"/>
        </w:rPr>
        <w:t xml:space="preserve"> </w:t>
      </w:r>
      <w:r w:rsidR="00B21573">
        <w:rPr>
          <w:rFonts w:asciiTheme="minorHAnsi" w:hAnsiTheme="minorHAnsi"/>
        </w:rPr>
        <w:t>B</w:t>
      </w:r>
      <w:r>
        <w:rPr>
          <w:rFonts w:asciiTheme="minorHAnsi" w:hAnsiTheme="minorHAnsi"/>
        </w:rPr>
        <w:tab/>
      </w:r>
      <w:r w:rsidR="002035F6">
        <w:rPr>
          <w:rFonts w:asciiTheme="minorHAnsi" w:hAnsiTheme="minorHAnsi"/>
        </w:rPr>
        <w:t>[</w:t>
      </w:r>
      <w:r w:rsidR="00CE3DDF">
        <w:rPr>
          <w:rFonts w:asciiTheme="minorHAnsi" w:hAnsiTheme="minorHAnsi"/>
        </w:rPr>
        <w:t xml:space="preserve">Where </w:t>
      </w:r>
      <w:r w:rsidR="00334E67">
        <w:t>funded organisations</w:t>
      </w:r>
      <w:r>
        <w:t xml:space="preserve"> are awarded a public sector grant on or after 1 July 2023 which is funding from the Scottish</w:t>
      </w:r>
      <w:r w:rsidR="002035F6">
        <w:t xml:space="preserve"> </w:t>
      </w:r>
      <w:r>
        <w:t>Government</w:t>
      </w:r>
      <w:r w:rsidR="00B21573">
        <w:t xml:space="preserve"> but disbursed by the Council (referred to as flow-through grant funding) </w:t>
      </w:r>
      <w:r>
        <w:t xml:space="preserve"> the </w:t>
      </w:r>
      <w:r w:rsidR="00334E67">
        <w:t xml:space="preserve">funded organisation </w:t>
      </w:r>
      <w:r>
        <w:t xml:space="preserve">will be required to pay at least the real Living Wage </w:t>
      </w:r>
      <w:r w:rsidR="00B21573">
        <w:t xml:space="preserve">or demonstrate that it is working towards paying everyone directly engaged in delivering the grant-funded activity, whether they are subcontractors or agency staff, at least the real Living Wage within the next financial year ending 31 March. In accordance with the </w:t>
      </w:r>
      <w:hyperlink r:id="rId32" w:history="1">
        <w:r w:rsidR="00B21573" w:rsidRPr="002035F6">
          <w:rPr>
            <w:rStyle w:val="Hyperlink"/>
          </w:rPr>
          <w:t>Scottish Government’s  Fair Work First Guidance</w:t>
        </w:r>
      </w:hyperlink>
      <w:r w:rsidR="00B21573">
        <w:t xml:space="preserve"> </w:t>
      </w:r>
      <w:r>
        <w:t>appropriate channels for effective workers’ voice as a minimum standard</w:t>
      </w:r>
      <w:r w:rsidR="00B21573">
        <w:t xml:space="preserve"> must be made</w:t>
      </w:r>
      <w:r>
        <w:t xml:space="preserve">. </w:t>
      </w:r>
      <w:r>
        <w:rPr>
          <w:rFonts w:asciiTheme="minorHAnsi" w:hAnsiTheme="minorHAnsi"/>
        </w:rPr>
        <w:t xml:space="preserve"> </w:t>
      </w:r>
      <w:r w:rsidR="002035F6">
        <w:rPr>
          <w:rFonts w:asciiTheme="minorHAnsi" w:hAnsiTheme="minorHAnsi"/>
        </w:rPr>
        <w:t xml:space="preserve">Funded organisations </w:t>
      </w:r>
      <w:r w:rsidR="002035F6">
        <w:t xml:space="preserve">are asked to include a short </w:t>
      </w:r>
      <w:r w:rsidR="002035F6" w:rsidRPr="003D00B6">
        <w:t>joint</w:t>
      </w:r>
      <w:r w:rsidR="002035F6">
        <w:t xml:space="preserve"> statement on their website, highlighting their commitment to advancing the Fair Work First criteria, including the real Living Wage and effective voice conditions.</w:t>
      </w:r>
      <w:r w:rsidR="00B21573">
        <w:t xml:space="preserve"> Please see the Guidance as to what is required</w:t>
      </w:r>
      <w:r w:rsidR="002035F6">
        <w:t>]</w:t>
      </w:r>
    </w:p>
    <w:p w14:paraId="2DD36341" w14:textId="77777777" w:rsidR="00727442" w:rsidRPr="00210169" w:rsidRDefault="00727442" w:rsidP="00210169">
      <w:pPr>
        <w:jc w:val="both"/>
        <w:rPr>
          <w:rFonts w:asciiTheme="minorHAnsi" w:hAnsiTheme="minorHAnsi"/>
        </w:rPr>
      </w:pPr>
    </w:p>
    <w:p w14:paraId="7A6C4014" w14:textId="15CF07F4" w:rsidR="0051281E" w:rsidRDefault="00210169" w:rsidP="002035F6">
      <w:pPr>
        <w:ind w:left="720" w:hanging="720"/>
        <w:jc w:val="both"/>
      </w:pPr>
      <w:r>
        <w:rPr>
          <w:rFonts w:asciiTheme="minorHAnsi" w:hAnsiTheme="minorHAnsi"/>
        </w:rPr>
        <w:t>11.3</w:t>
      </w:r>
      <w:r>
        <w:rPr>
          <w:rFonts w:asciiTheme="minorHAnsi" w:hAnsiTheme="minorHAnsi"/>
        </w:rPr>
        <w:tab/>
      </w:r>
      <w:r w:rsidR="00727442" w:rsidRPr="00F954C6">
        <w:rPr>
          <w:rFonts w:asciiTheme="minorHAnsi" w:hAnsiTheme="minorHAnsi"/>
        </w:rPr>
        <w:t>Funded organis</w:t>
      </w:r>
      <w:r w:rsidR="00C40C2D" w:rsidRPr="00C40C2D">
        <w:rPr>
          <w:rFonts w:asciiTheme="minorHAnsi" w:hAnsiTheme="minorHAnsi"/>
        </w:rPr>
        <w:t xml:space="preserve">ations </w:t>
      </w:r>
      <w:r w:rsidR="002035F6">
        <w:rPr>
          <w:rFonts w:asciiTheme="minorHAnsi" w:hAnsiTheme="minorHAnsi"/>
        </w:rPr>
        <w:t xml:space="preserve">are also asked to </w:t>
      </w:r>
      <w:r w:rsidR="00C40C2D" w:rsidRPr="00C40C2D">
        <w:rPr>
          <w:rFonts w:asciiTheme="minorHAnsi" w:hAnsiTheme="minorHAnsi"/>
        </w:rPr>
        <w:t xml:space="preserve">demonstrate a </w:t>
      </w:r>
      <w:r w:rsidR="00C40C2D">
        <w:rPr>
          <w:rFonts w:asciiTheme="minorHAnsi" w:hAnsiTheme="minorHAnsi"/>
        </w:rPr>
        <w:t>commitment</w:t>
      </w:r>
      <w:r w:rsidR="00C40C2D" w:rsidRPr="00C40C2D">
        <w:rPr>
          <w:rFonts w:asciiTheme="minorHAnsi" w:hAnsiTheme="minorHAnsi"/>
        </w:rPr>
        <w:t xml:space="preserve"> </w:t>
      </w:r>
      <w:r w:rsidR="00C40C2D">
        <w:rPr>
          <w:rFonts w:asciiTheme="minorHAnsi" w:hAnsiTheme="minorHAnsi"/>
        </w:rPr>
        <w:t xml:space="preserve">to </w:t>
      </w:r>
      <w:r w:rsidR="002035F6">
        <w:rPr>
          <w:rFonts w:asciiTheme="minorHAnsi" w:hAnsiTheme="minorHAnsi"/>
        </w:rPr>
        <w:t>F</w:t>
      </w:r>
      <w:r w:rsidR="00C40C2D">
        <w:rPr>
          <w:rFonts w:asciiTheme="minorHAnsi" w:hAnsiTheme="minorHAnsi"/>
        </w:rPr>
        <w:t xml:space="preserve">air </w:t>
      </w:r>
      <w:r w:rsidR="002035F6">
        <w:rPr>
          <w:rFonts w:asciiTheme="minorHAnsi" w:hAnsiTheme="minorHAnsi"/>
        </w:rPr>
        <w:t>W</w:t>
      </w:r>
      <w:r w:rsidR="00C40C2D">
        <w:rPr>
          <w:rFonts w:asciiTheme="minorHAnsi" w:hAnsiTheme="minorHAnsi"/>
        </w:rPr>
        <w:t>ork</w:t>
      </w:r>
      <w:r w:rsidR="002035F6">
        <w:rPr>
          <w:rFonts w:asciiTheme="minorHAnsi" w:hAnsiTheme="minorHAnsi"/>
        </w:rPr>
        <w:t xml:space="preserve"> First</w:t>
      </w:r>
      <w:r w:rsidR="00C40C2D">
        <w:rPr>
          <w:rFonts w:asciiTheme="minorHAnsi" w:hAnsiTheme="minorHAnsi"/>
        </w:rPr>
        <w:t xml:space="preserve"> practices</w:t>
      </w:r>
      <w:r w:rsidR="00727442" w:rsidRPr="00F954C6">
        <w:rPr>
          <w:rFonts w:asciiTheme="minorHAnsi" w:hAnsiTheme="minorHAnsi"/>
        </w:rPr>
        <w:t xml:space="preserve"> through a variety of policies</w:t>
      </w:r>
      <w:r w:rsidR="00C40C2D">
        <w:rPr>
          <w:rFonts w:asciiTheme="minorHAnsi" w:hAnsiTheme="minorHAnsi"/>
        </w:rPr>
        <w:t xml:space="preserve"> and practices</w:t>
      </w:r>
      <w:r w:rsidR="002035F6">
        <w:rPr>
          <w:rFonts w:asciiTheme="minorHAnsi" w:hAnsiTheme="minorHAnsi"/>
        </w:rPr>
        <w:t xml:space="preserve">. </w:t>
      </w:r>
      <w:r w:rsidR="002035F6">
        <w:t xml:space="preserve">Fair Work First is the Scottish Government’s policy for driving high quality and fair work, and workforce diversity across the labour market in Scotland by applying fair work criteria to grants, other funding and public contracts being awarded by and across the public sector, where it is relevant to do so. </w:t>
      </w:r>
      <w:r w:rsidR="0051281E">
        <w:t>F</w:t>
      </w:r>
      <w:r w:rsidR="002035F6">
        <w:t xml:space="preserve">air </w:t>
      </w:r>
      <w:r w:rsidR="0051281E">
        <w:t>W</w:t>
      </w:r>
      <w:r w:rsidR="002035F6">
        <w:t xml:space="preserve">orking </w:t>
      </w:r>
      <w:r w:rsidR="0051281E">
        <w:t xml:space="preserve">First </w:t>
      </w:r>
      <w:r w:rsidR="002035F6">
        <w:t>practices</w:t>
      </w:r>
      <w:r w:rsidR="0051281E">
        <w:t xml:space="preserve"> </w:t>
      </w:r>
      <w:proofErr w:type="gramStart"/>
      <w:r w:rsidR="0051281E">
        <w:t>include</w:t>
      </w:r>
      <w:proofErr w:type="gramEnd"/>
    </w:p>
    <w:p w14:paraId="22AC7019" w14:textId="433C8E18" w:rsidR="0051281E" w:rsidRDefault="002035F6" w:rsidP="003D00B6">
      <w:pPr>
        <w:ind w:left="720" w:firstLine="131"/>
        <w:jc w:val="both"/>
      </w:pPr>
      <w:r>
        <w:t>• payment of at least the real Living Wage</w:t>
      </w:r>
    </w:p>
    <w:p w14:paraId="7DEF59EA" w14:textId="77777777" w:rsidR="0051281E" w:rsidRDefault="002035F6" w:rsidP="003D00B6">
      <w:pPr>
        <w:ind w:left="720" w:firstLine="131"/>
        <w:jc w:val="both"/>
      </w:pPr>
      <w:r>
        <w:t>• provide appropriate channels for effective workers’ voice, such as trade union recognition</w:t>
      </w:r>
    </w:p>
    <w:p w14:paraId="1E43DF35" w14:textId="77777777" w:rsidR="0051281E" w:rsidRDefault="002035F6" w:rsidP="003D00B6">
      <w:pPr>
        <w:ind w:left="720" w:firstLine="131"/>
        <w:jc w:val="both"/>
      </w:pPr>
      <w:r>
        <w:t>• investment in workforce development</w:t>
      </w:r>
    </w:p>
    <w:p w14:paraId="1A414D74" w14:textId="77777777" w:rsidR="0051281E" w:rsidRDefault="002035F6" w:rsidP="003D00B6">
      <w:pPr>
        <w:ind w:left="720" w:firstLine="131"/>
        <w:jc w:val="both"/>
      </w:pPr>
      <w:r>
        <w:t>• no inappropriate use of zero hours contracts</w:t>
      </w:r>
    </w:p>
    <w:p w14:paraId="496D830A" w14:textId="77777777" w:rsidR="0051281E" w:rsidRDefault="002035F6" w:rsidP="003D00B6">
      <w:pPr>
        <w:ind w:left="720" w:firstLine="131"/>
        <w:jc w:val="both"/>
      </w:pPr>
      <w:r>
        <w:t>• action to tackle the gender pay gap and create a more diverse and inclusive workplace</w:t>
      </w:r>
    </w:p>
    <w:p w14:paraId="1BF8FCD0" w14:textId="77777777" w:rsidR="0051281E" w:rsidRDefault="002035F6" w:rsidP="003D00B6">
      <w:pPr>
        <w:ind w:left="720" w:firstLine="131"/>
        <w:jc w:val="both"/>
      </w:pPr>
      <w:r>
        <w:t>• offer flexible and family friendly working practices for all workers from day one of employment and,</w:t>
      </w:r>
    </w:p>
    <w:p w14:paraId="219380AB" w14:textId="3ACBD0B2" w:rsidR="00727442" w:rsidRPr="003D00B6" w:rsidRDefault="002035F6" w:rsidP="003D00B6">
      <w:pPr>
        <w:ind w:left="720" w:firstLine="131"/>
        <w:jc w:val="both"/>
      </w:pPr>
      <w:r>
        <w:t xml:space="preserve">• oppose the use of fire and rehire practice. The Fair Work First criteria seek to address particular challenges in Scotland’s labour market, to make a real difference to people and their communities, business and other organisations and the economy. </w:t>
      </w:r>
      <w:r w:rsidR="00431F4C">
        <w:rPr>
          <w:rFonts w:asciiTheme="minorHAnsi" w:hAnsiTheme="minorHAnsi"/>
        </w:rPr>
        <w:t xml:space="preserve"> </w:t>
      </w:r>
    </w:p>
    <w:p w14:paraId="32BBE19C" w14:textId="77777777" w:rsidR="00727442" w:rsidRDefault="00727442" w:rsidP="00F954C6">
      <w:pPr>
        <w:pStyle w:val="ListParagraph"/>
        <w:ind w:left="420"/>
        <w:jc w:val="both"/>
        <w:rPr>
          <w:b/>
        </w:rPr>
      </w:pPr>
    </w:p>
    <w:p w14:paraId="6CCAEE11" w14:textId="77777777" w:rsidR="00201B98" w:rsidRPr="009A5AE8" w:rsidRDefault="00201B98" w:rsidP="009A5AE8">
      <w:pPr>
        <w:pStyle w:val="ListParagraph"/>
        <w:numPr>
          <w:ilvl w:val="0"/>
          <w:numId w:val="31"/>
        </w:numPr>
        <w:jc w:val="both"/>
        <w:rPr>
          <w:b/>
          <w:sz w:val="24"/>
          <w:szCs w:val="24"/>
        </w:rPr>
      </w:pPr>
      <w:r w:rsidRPr="00F954C6">
        <w:rPr>
          <w:b/>
          <w:sz w:val="24"/>
          <w:szCs w:val="24"/>
        </w:rPr>
        <w:t>New conditions of grant</w:t>
      </w:r>
      <w:bookmarkEnd w:id="4"/>
      <w:r w:rsidR="00E21F14" w:rsidRPr="00F954C6">
        <w:rPr>
          <w:b/>
          <w:sz w:val="24"/>
          <w:szCs w:val="24"/>
        </w:rPr>
        <w:t xml:space="preserve"> provision</w:t>
      </w:r>
    </w:p>
    <w:p w14:paraId="401BFE8F" w14:textId="77777777" w:rsidR="008C02C8" w:rsidRDefault="00201B98" w:rsidP="008C02C8">
      <w:pPr>
        <w:ind w:left="709" w:hanging="709"/>
        <w:jc w:val="both"/>
      </w:pPr>
      <w:bookmarkStart w:id="6" w:name="_Toc390184787"/>
      <w:r w:rsidRPr="00201B98">
        <w:t>1</w:t>
      </w:r>
      <w:r w:rsidR="00727442">
        <w:t>2</w:t>
      </w:r>
      <w:r w:rsidRPr="00201B98">
        <w:t>.1</w:t>
      </w:r>
      <w:r w:rsidRPr="00201B98">
        <w:tab/>
      </w:r>
      <w:r w:rsidR="00E21F14">
        <w:t>If there is a need to</w:t>
      </w:r>
      <w:r w:rsidRPr="00201B98">
        <w:t xml:space="preserve"> i</w:t>
      </w:r>
      <w:r w:rsidR="00E21F14">
        <w:t>ntroduce new conditions of grant, the Council will make organisations aware</w:t>
      </w:r>
      <w:r w:rsidR="00156EC4">
        <w:t>,</w:t>
      </w:r>
      <w:r w:rsidR="00E21F14">
        <w:t xml:space="preserve"> including the reasons for </w:t>
      </w:r>
      <w:bookmarkEnd w:id="6"/>
      <w:r w:rsidR="00E21F14">
        <w:t>their introduction.</w:t>
      </w:r>
    </w:p>
    <w:p w14:paraId="0D017B82" w14:textId="77777777" w:rsidR="008C02C8" w:rsidRPr="008C02C8" w:rsidRDefault="008C02C8" w:rsidP="008C02C8"/>
    <w:p w14:paraId="0CEBEF9D" w14:textId="77777777" w:rsidR="008C02C8" w:rsidRDefault="008C02C8" w:rsidP="008C02C8"/>
    <w:p w14:paraId="51215CB3" w14:textId="495316D8" w:rsidR="00034BAC" w:rsidRPr="008D20F3" w:rsidRDefault="00034BAC" w:rsidP="00034BAC">
      <w:pPr>
        <w:jc w:val="both"/>
        <w:rPr>
          <w:rFonts w:eastAsia="Calibri"/>
          <w:b/>
          <w:lang w:eastAsia="en-US"/>
        </w:rPr>
      </w:pPr>
      <w:r>
        <w:rPr>
          <w:rFonts w:eastAsia="Calibri"/>
          <w:b/>
          <w:lang w:eastAsia="en-US"/>
        </w:rPr>
        <w:t xml:space="preserve">13  </w:t>
      </w:r>
      <w:r w:rsidRPr="008D20F3">
        <w:rPr>
          <w:rFonts w:eastAsia="Calibri"/>
          <w:b/>
          <w:lang w:eastAsia="en-US"/>
        </w:rPr>
        <w:t>Special Conditions</w:t>
      </w:r>
    </w:p>
    <w:p w14:paraId="07EE2130" w14:textId="77777777" w:rsidR="00034BAC" w:rsidRPr="008D20F3" w:rsidRDefault="00034BAC" w:rsidP="00034BAC">
      <w:pPr>
        <w:jc w:val="both"/>
        <w:rPr>
          <w:rFonts w:eastAsia="Calibri"/>
          <w:lang w:eastAsia="en-US"/>
        </w:rPr>
      </w:pPr>
      <w:r w:rsidRPr="008D20F3">
        <w:rPr>
          <w:rFonts w:eastAsia="Calibri"/>
          <w:lang w:eastAsia="en-US"/>
        </w:rPr>
        <w:t>Organisations must comply with the special conditions noted below:</w:t>
      </w:r>
    </w:p>
    <w:p w14:paraId="557BDFF7" w14:textId="77777777" w:rsidR="00034BAC" w:rsidRPr="008D20F3" w:rsidRDefault="00034BAC" w:rsidP="00034BAC">
      <w:pPr>
        <w:jc w:val="both"/>
        <w:rPr>
          <w:rFonts w:eastAsia="Calibri"/>
          <w:lang w:eastAsia="en-US"/>
        </w:rPr>
      </w:pPr>
    </w:p>
    <w:p w14:paraId="52541527" w14:textId="470448A1" w:rsidR="00F563A0" w:rsidRPr="008C02C8" w:rsidRDefault="00034BAC" w:rsidP="004E3997">
      <w:pPr>
        <w:ind w:left="709" w:hanging="709"/>
        <w:jc w:val="both"/>
      </w:pPr>
      <w:r>
        <w:rPr>
          <w:rFonts w:eastAsia="Calibri"/>
          <w:lang w:eastAsia="en-US"/>
        </w:rPr>
        <w:t>13.</w:t>
      </w:r>
      <w:r w:rsidRPr="008D20F3">
        <w:rPr>
          <w:rFonts w:eastAsia="Calibri"/>
          <w:lang w:eastAsia="en-US"/>
        </w:rPr>
        <w:t xml:space="preserve">1      If you are registered with the Care Inspectorate, you are required to inform the Council and/ or EHSCP as appropriate of any changes to your registration or inspection grades or where any restrictions or conditions have been attached to your provision. </w:t>
      </w:r>
    </w:p>
    <w:sectPr w:rsidR="00F563A0" w:rsidRPr="008C02C8" w:rsidSect="000235FE">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Maggie Deane" w:date="2023-06-01T17:18:00Z" w:initials="MD">
    <w:p w14:paraId="7A7A42C3" w14:textId="77777777" w:rsidR="00B21573" w:rsidRDefault="00B21573" w:rsidP="002C6D4D">
      <w:pPr>
        <w:pStyle w:val="CommentText"/>
      </w:pPr>
      <w:r>
        <w:rPr>
          <w:rStyle w:val="CommentReference"/>
        </w:rPr>
        <w:annotationRef/>
      </w:r>
      <w:r>
        <w:t>This 11.2 can/should be used where the money is not coming from Scottish Government funding (referred to as flow-through grant funding)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7A42C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235160" w16cex:dateUtc="2023-06-01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7A42C3" w16cid:durableId="28235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D923" w14:textId="77777777" w:rsidR="000235FE" w:rsidRDefault="000235FE" w:rsidP="005F58CF">
      <w:r>
        <w:separator/>
      </w:r>
    </w:p>
  </w:endnote>
  <w:endnote w:type="continuationSeparator" w:id="0">
    <w:p w14:paraId="221A028E" w14:textId="77777777" w:rsidR="000235FE" w:rsidRDefault="000235FE" w:rsidP="005F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4422" w14:textId="77777777" w:rsidR="00D17340" w:rsidRDefault="00D17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F57E" w14:textId="76B246D6" w:rsidR="00D31BEC" w:rsidRDefault="00D31BEC">
    <w:pPr>
      <w:pStyle w:val="Footer"/>
    </w:pPr>
    <w:r>
      <w:t xml:space="preserve">Document last updated </w:t>
    </w:r>
    <w:r w:rsidR="00D17340">
      <w:t>4</w:t>
    </w:r>
    <w:r w:rsidR="0033284B">
      <w:t xml:space="preserve"> </w:t>
    </w:r>
    <w:r w:rsidR="00D17340">
      <w:t>April</w:t>
    </w:r>
    <w:r w:rsidR="0033284B">
      <w:t xml:space="preserve"> 202</w:t>
    </w:r>
    <w:r w:rsidR="004C6723">
      <w:t>4</w:t>
    </w:r>
  </w:p>
  <w:p w14:paraId="01C5DB0A" w14:textId="77777777" w:rsidR="00D31BEC" w:rsidRDefault="00D31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2891" w14:textId="77777777" w:rsidR="00D17340" w:rsidRDefault="00D17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E43D5" w14:textId="77777777" w:rsidR="000235FE" w:rsidRDefault="000235FE" w:rsidP="005F58CF">
      <w:r>
        <w:separator/>
      </w:r>
    </w:p>
  </w:footnote>
  <w:footnote w:type="continuationSeparator" w:id="0">
    <w:p w14:paraId="59B2D60F" w14:textId="77777777" w:rsidR="000235FE" w:rsidRDefault="000235FE" w:rsidP="005F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12B1" w14:textId="77777777" w:rsidR="00D17340" w:rsidRDefault="00D17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1AC9" w14:textId="77777777" w:rsidR="00D31BEC" w:rsidRDefault="00D31BEC">
    <w:pPr>
      <w:pStyle w:val="Header"/>
    </w:pPr>
    <w:bookmarkStart w:id="7" w:name="_Toc390184782"/>
    <w:r w:rsidRPr="005F58CF">
      <w:rPr>
        <w:b/>
        <w:sz w:val="32"/>
        <w:szCs w:val="32"/>
      </w:rPr>
      <w:t>Council Standard Conditions of Grant</w:t>
    </w:r>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D5C76" w14:textId="77777777" w:rsidR="00D17340" w:rsidRDefault="00D17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5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00BBC"/>
    <w:multiLevelType w:val="multilevel"/>
    <w:tmpl w:val="A004286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5511C3"/>
    <w:multiLevelType w:val="multilevel"/>
    <w:tmpl w:val="2DFA55F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ED32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262B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BC57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9021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C95D22"/>
    <w:multiLevelType w:val="multilevel"/>
    <w:tmpl w:val="748C9158"/>
    <w:lvl w:ilvl="0">
      <w:start w:val="9"/>
      <w:numFmt w:val="decimal"/>
      <w:lvlText w:val="%1"/>
      <w:lvlJc w:val="left"/>
      <w:pPr>
        <w:tabs>
          <w:tab w:val="num" w:pos="705"/>
        </w:tabs>
        <w:ind w:left="705" w:hanging="705"/>
      </w:pPr>
      <w:rPr>
        <w:rFonts w:hint="default"/>
        <w:b/>
        <w:sz w:val="24"/>
      </w:rPr>
    </w:lvl>
    <w:lvl w:ilvl="1">
      <w:start w:val="3"/>
      <w:numFmt w:val="decimal"/>
      <w:lvlText w:val="%1.%2"/>
      <w:lvlJc w:val="left"/>
      <w:pPr>
        <w:tabs>
          <w:tab w:val="num" w:pos="705"/>
        </w:tabs>
        <w:ind w:left="705" w:hanging="705"/>
      </w:pPr>
      <w:rPr>
        <w:rFonts w:hint="default"/>
        <w:b w:val="0"/>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8" w15:restartNumberingAfterBreak="0">
    <w:nsid w:val="0EE528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FE74F7D"/>
    <w:multiLevelType w:val="multilevel"/>
    <w:tmpl w:val="071AF020"/>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u w:val="none"/>
      </w:rPr>
    </w:lvl>
    <w:lvl w:ilvl="2">
      <w:start w:val="1"/>
      <w:numFmt w:val="decimal"/>
      <w:pStyle w:val="Level3"/>
      <w:isLgl/>
      <w:lvlText w:val="%1.%2.%3"/>
      <w:lvlJc w:val="left"/>
      <w:pPr>
        <w:tabs>
          <w:tab w:val="num" w:pos="1728"/>
        </w:tabs>
        <w:ind w:left="1728" w:hanging="1008"/>
      </w:p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pPr>
    </w:lvl>
    <w:lvl w:ilvl="7">
      <w:start w:val="1"/>
      <w:numFmt w:val="none"/>
      <w:lvlText w:val="Not defined"/>
      <w:lvlJc w:val="left"/>
      <w:pPr>
        <w:tabs>
          <w:tab w:val="num" w:pos="5976"/>
        </w:tabs>
        <w:ind w:left="4536"/>
      </w:pPr>
    </w:lvl>
    <w:lvl w:ilvl="8">
      <w:start w:val="1"/>
      <w:numFmt w:val="none"/>
      <w:lvlText w:val="Not defined"/>
      <w:lvlJc w:val="left"/>
      <w:pPr>
        <w:tabs>
          <w:tab w:val="num" w:pos="5976"/>
        </w:tabs>
        <w:ind w:left="4536"/>
      </w:pPr>
    </w:lvl>
  </w:abstractNum>
  <w:abstractNum w:abstractNumId="10" w15:restartNumberingAfterBreak="0">
    <w:nsid w:val="12921438"/>
    <w:multiLevelType w:val="multilevel"/>
    <w:tmpl w:val="BC52099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i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13235611"/>
    <w:multiLevelType w:val="hybridMultilevel"/>
    <w:tmpl w:val="2966774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1D044F2D"/>
    <w:multiLevelType w:val="hybridMultilevel"/>
    <w:tmpl w:val="8A20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676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C1271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C756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AB60D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EF26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E441E9"/>
    <w:multiLevelType w:val="multilevel"/>
    <w:tmpl w:val="49440FE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2E1068A6"/>
    <w:multiLevelType w:val="multilevel"/>
    <w:tmpl w:val="77125272"/>
    <w:lvl w:ilvl="0">
      <w:start w:val="8"/>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3168214C"/>
    <w:multiLevelType w:val="multilevel"/>
    <w:tmpl w:val="6534DD74"/>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4614"/>
        </w:tabs>
        <w:ind w:left="4614"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3B58657B"/>
    <w:multiLevelType w:val="multilevel"/>
    <w:tmpl w:val="ECEEF6EE"/>
    <w:lvl w:ilvl="0">
      <w:start w:val="7"/>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3FE87110"/>
    <w:multiLevelType w:val="singleLevel"/>
    <w:tmpl w:val="E5627842"/>
    <w:lvl w:ilvl="0">
      <w:start w:val="1"/>
      <w:numFmt w:val="bullet"/>
      <w:lvlText w:val=""/>
      <w:lvlJc w:val="left"/>
      <w:pPr>
        <w:tabs>
          <w:tab w:val="num" w:pos="360"/>
        </w:tabs>
        <w:ind w:left="360" w:hanging="360"/>
      </w:pPr>
      <w:rPr>
        <w:rFonts w:ascii="Symbol" w:hAnsi="Symbol" w:hint="default"/>
        <w:sz w:val="24"/>
      </w:rPr>
    </w:lvl>
  </w:abstractNum>
  <w:abstractNum w:abstractNumId="23" w15:restartNumberingAfterBreak="0">
    <w:nsid w:val="41CE3554"/>
    <w:multiLevelType w:val="singleLevel"/>
    <w:tmpl w:val="88DCF8DC"/>
    <w:lvl w:ilvl="0">
      <w:start w:val="1"/>
      <w:numFmt w:val="bullet"/>
      <w:lvlText w:val=""/>
      <w:lvlJc w:val="left"/>
      <w:pPr>
        <w:tabs>
          <w:tab w:val="num" w:pos="360"/>
        </w:tabs>
        <w:ind w:left="360" w:hanging="360"/>
      </w:pPr>
      <w:rPr>
        <w:rFonts w:ascii="Symbol" w:hAnsi="Symbol" w:hint="default"/>
        <w:sz w:val="24"/>
      </w:rPr>
    </w:lvl>
  </w:abstractNum>
  <w:abstractNum w:abstractNumId="24" w15:restartNumberingAfterBreak="0">
    <w:nsid w:val="42E212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CD28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C129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E74CB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17050B"/>
    <w:multiLevelType w:val="multilevel"/>
    <w:tmpl w:val="582CE09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0"/>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DF7A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4E6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10953B2"/>
    <w:multiLevelType w:val="multilevel"/>
    <w:tmpl w:val="EC121932"/>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7056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F861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1141B1"/>
    <w:multiLevelType w:val="multilevel"/>
    <w:tmpl w:val="AADC6E16"/>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344B3C"/>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79173854"/>
    <w:multiLevelType w:val="multilevel"/>
    <w:tmpl w:val="C1E4BED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0"/>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AA0FE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54028807">
    <w:abstractNumId w:val="30"/>
  </w:num>
  <w:num w:numId="2" w16cid:durableId="737940190">
    <w:abstractNumId w:val="4"/>
  </w:num>
  <w:num w:numId="3" w16cid:durableId="1189102752">
    <w:abstractNumId w:val="16"/>
  </w:num>
  <w:num w:numId="4" w16cid:durableId="2016296384">
    <w:abstractNumId w:val="37"/>
  </w:num>
  <w:num w:numId="5" w16cid:durableId="848299931">
    <w:abstractNumId w:val="29"/>
  </w:num>
  <w:num w:numId="6" w16cid:durableId="1214076149">
    <w:abstractNumId w:val="17"/>
  </w:num>
  <w:num w:numId="7" w16cid:durableId="545797914">
    <w:abstractNumId w:val="14"/>
  </w:num>
  <w:num w:numId="8" w16cid:durableId="322664099">
    <w:abstractNumId w:val="5"/>
  </w:num>
  <w:num w:numId="9" w16cid:durableId="2005013454">
    <w:abstractNumId w:val="0"/>
  </w:num>
  <w:num w:numId="10" w16cid:durableId="830408090">
    <w:abstractNumId w:val="3"/>
  </w:num>
  <w:num w:numId="11" w16cid:durableId="47339710">
    <w:abstractNumId w:val="26"/>
  </w:num>
  <w:num w:numId="12" w16cid:durableId="728647102">
    <w:abstractNumId w:val="25"/>
  </w:num>
  <w:num w:numId="13" w16cid:durableId="1385909388">
    <w:abstractNumId w:val="10"/>
  </w:num>
  <w:num w:numId="14" w16cid:durableId="1739742185">
    <w:abstractNumId w:val="18"/>
  </w:num>
  <w:num w:numId="15" w16cid:durableId="1209104251">
    <w:abstractNumId w:val="21"/>
  </w:num>
  <w:num w:numId="16" w16cid:durableId="1300383444">
    <w:abstractNumId w:val="19"/>
  </w:num>
  <w:num w:numId="17" w16cid:durableId="1096749463">
    <w:abstractNumId w:val="20"/>
  </w:num>
  <w:num w:numId="18" w16cid:durableId="222301096">
    <w:abstractNumId w:val="24"/>
  </w:num>
  <w:num w:numId="19" w16cid:durableId="1984118497">
    <w:abstractNumId w:val="32"/>
  </w:num>
  <w:num w:numId="20" w16cid:durableId="1581598238">
    <w:abstractNumId w:val="13"/>
  </w:num>
  <w:num w:numId="21" w16cid:durableId="725295863">
    <w:abstractNumId w:val="7"/>
  </w:num>
  <w:num w:numId="22" w16cid:durableId="360323618">
    <w:abstractNumId w:val="22"/>
  </w:num>
  <w:num w:numId="23" w16cid:durableId="233321601">
    <w:abstractNumId w:val="6"/>
  </w:num>
  <w:num w:numId="24" w16cid:durableId="47845323">
    <w:abstractNumId w:val="27"/>
  </w:num>
  <w:num w:numId="25" w16cid:durableId="1666199566">
    <w:abstractNumId w:val="11"/>
  </w:num>
  <w:num w:numId="26" w16cid:durableId="1900167575">
    <w:abstractNumId w:val="8"/>
  </w:num>
  <w:num w:numId="27" w16cid:durableId="1282107777">
    <w:abstractNumId w:val="15"/>
  </w:num>
  <w:num w:numId="28" w16cid:durableId="907496251">
    <w:abstractNumId w:val="35"/>
  </w:num>
  <w:num w:numId="29" w16cid:durableId="211432531">
    <w:abstractNumId w:val="23"/>
  </w:num>
  <w:num w:numId="30" w16cid:durableId="632911106">
    <w:abstractNumId w:val="33"/>
  </w:num>
  <w:num w:numId="31" w16cid:durableId="1343698424">
    <w:abstractNumId w:val="28"/>
  </w:num>
  <w:num w:numId="32" w16cid:durableId="2558309">
    <w:abstractNumId w:val="34"/>
  </w:num>
  <w:num w:numId="33" w16cid:durableId="1261530061">
    <w:abstractNumId w:val="31"/>
  </w:num>
  <w:num w:numId="34" w16cid:durableId="195431041">
    <w:abstractNumId w:val="36"/>
  </w:num>
  <w:num w:numId="35" w16cid:durableId="2130322476">
    <w:abstractNumId w:val="2"/>
  </w:num>
  <w:num w:numId="36" w16cid:durableId="1480339993">
    <w:abstractNumId w:val="1"/>
  </w:num>
  <w:num w:numId="37" w16cid:durableId="706218099">
    <w:abstractNumId w:val="12"/>
  </w:num>
  <w:num w:numId="38" w16cid:durableId="1684167918">
    <w:abstractNumId w:val="9"/>
  </w:num>
  <w:num w:numId="39" w16cid:durableId="77212361">
    <w:abstractNumId w:val="9"/>
    <w:lvlOverride w:ilvl="0">
      <w:lvl w:ilvl="0">
        <w:start w:val="1"/>
        <w:numFmt w:val="decimal"/>
        <w:pStyle w:val="Level1"/>
        <w:lvlText w:val="%1"/>
        <w:lvlJc w:val="left"/>
        <w:pPr>
          <w:tabs>
            <w:tab w:val="num" w:pos="720"/>
          </w:tabs>
          <w:ind w:left="720" w:hanging="720"/>
        </w:pPr>
        <w:rPr>
          <w:color w:val="auto"/>
          <w:u w:val="none"/>
        </w:rPr>
      </w:lvl>
    </w:lvlOverride>
    <w:lvlOverride w:ilvl="1">
      <w:lvl w:ilvl="1">
        <w:start w:val="1"/>
        <w:numFmt w:val="decimal"/>
        <w:pStyle w:val="Level2"/>
        <w:isLgl/>
        <w:lvlText w:val="%1.%2"/>
        <w:lvlJc w:val="left"/>
        <w:pPr>
          <w:tabs>
            <w:tab w:val="num" w:pos="720"/>
          </w:tabs>
          <w:ind w:left="720" w:hanging="720"/>
        </w:pPr>
        <w:rPr>
          <w:color w:val="auto"/>
          <w:u w:val="none"/>
        </w:rPr>
      </w:lvl>
    </w:lvlOverride>
    <w:lvlOverride w:ilvl="2">
      <w:lvl w:ilvl="2">
        <w:start w:val="1"/>
        <w:numFmt w:val="decimal"/>
        <w:pStyle w:val="Level3"/>
        <w:isLgl/>
        <w:lvlText w:val="%1.%2.%3"/>
        <w:lvlJc w:val="left"/>
        <w:pPr>
          <w:tabs>
            <w:tab w:val="num" w:pos="1728"/>
          </w:tabs>
          <w:ind w:left="1728" w:hanging="1008"/>
        </w:pPr>
        <w:rPr>
          <w:color w:val="auto"/>
          <w:u w:val="none"/>
        </w:rPr>
      </w:lvl>
    </w:lvlOverride>
    <w:lvlOverride w:ilvl="3">
      <w:lvl w:ilvl="3">
        <w:start w:val="1"/>
        <w:numFmt w:val="decimal"/>
        <w:pStyle w:val="Level4"/>
        <w:isLgl/>
        <w:lvlText w:val="%1.%2.%3.%4"/>
        <w:lvlJc w:val="left"/>
        <w:pPr>
          <w:tabs>
            <w:tab w:val="num" w:pos="2880"/>
          </w:tabs>
          <w:ind w:left="2880" w:hanging="1152"/>
        </w:pPr>
        <w:rPr>
          <w:color w:val="0000FF"/>
          <w:u w:val="double"/>
        </w:rPr>
      </w:lvl>
    </w:lvlOverride>
    <w:lvlOverride w:ilvl="4">
      <w:lvl w:ilvl="4">
        <w:start w:val="1"/>
        <w:numFmt w:val="decimal"/>
        <w:pStyle w:val="Level5"/>
        <w:isLgl/>
        <w:lvlText w:val="%1.%2.%3.%4.%5"/>
        <w:lvlJc w:val="left"/>
        <w:pPr>
          <w:tabs>
            <w:tab w:val="num" w:pos="4320"/>
          </w:tabs>
          <w:ind w:left="4320" w:hanging="1440"/>
        </w:pPr>
        <w:rPr>
          <w:color w:val="0000FF"/>
          <w:u w:val="double"/>
        </w:rPr>
      </w:lvl>
    </w:lvlOverride>
    <w:lvlOverride w:ilvl="5">
      <w:lvl w:ilvl="5">
        <w:start w:val="1"/>
        <w:numFmt w:val="lowerLetter"/>
        <w:pStyle w:val="Level6"/>
        <w:lvlText w:val="(%6)"/>
        <w:lvlJc w:val="left"/>
        <w:pPr>
          <w:tabs>
            <w:tab w:val="num" w:pos="5040"/>
          </w:tabs>
          <w:ind w:left="5040" w:hanging="720"/>
        </w:pPr>
        <w:rPr>
          <w:color w:val="0000FF"/>
          <w:u w:val="double"/>
        </w:rPr>
      </w:lvl>
    </w:lvlOverride>
    <w:lvlOverride w:ilvl="6">
      <w:lvl w:ilvl="6">
        <w:start w:val="1"/>
        <w:numFmt w:val="none"/>
        <w:lvlText w:val="Not Defined"/>
        <w:lvlJc w:val="left"/>
        <w:pPr>
          <w:tabs>
            <w:tab w:val="num" w:pos="5976"/>
          </w:tabs>
          <w:ind w:left="4536"/>
        </w:pPr>
        <w:rPr>
          <w:color w:val="0000FF"/>
          <w:u w:val="double"/>
        </w:rPr>
      </w:lvl>
    </w:lvlOverride>
    <w:lvlOverride w:ilvl="7">
      <w:lvl w:ilvl="7">
        <w:start w:val="1"/>
        <w:numFmt w:val="none"/>
        <w:lvlText w:val="Not defined"/>
        <w:lvlJc w:val="left"/>
        <w:pPr>
          <w:tabs>
            <w:tab w:val="num" w:pos="5976"/>
          </w:tabs>
          <w:ind w:left="4536"/>
        </w:pPr>
        <w:rPr>
          <w:color w:val="0000FF"/>
          <w:u w:val="double"/>
        </w:rPr>
      </w:lvl>
    </w:lvlOverride>
    <w:lvlOverride w:ilvl="8">
      <w:lvl w:ilvl="8">
        <w:start w:val="1"/>
        <w:numFmt w:val="none"/>
        <w:lvlText w:val="Not defined"/>
        <w:lvlJc w:val="left"/>
        <w:pPr>
          <w:tabs>
            <w:tab w:val="num" w:pos="5976"/>
          </w:tabs>
          <w:ind w:left="4536"/>
        </w:pPr>
        <w:rPr>
          <w:color w:val="0000FF"/>
          <w:u w:val="doubl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gie Deane">
    <w15:presenceInfo w15:providerId="AD" w15:userId="S::3517342@edinburgh.gov.uk::72f58368-a1b0-4cc1-8ebf-93bcfffdc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B98"/>
    <w:rsid w:val="0000023E"/>
    <w:rsid w:val="0000079E"/>
    <w:rsid w:val="00001550"/>
    <w:rsid w:val="000024BB"/>
    <w:rsid w:val="00005CC7"/>
    <w:rsid w:val="0001108A"/>
    <w:rsid w:val="00011BF0"/>
    <w:rsid w:val="00012858"/>
    <w:rsid w:val="000137B4"/>
    <w:rsid w:val="00014CED"/>
    <w:rsid w:val="00015FA2"/>
    <w:rsid w:val="000169B8"/>
    <w:rsid w:val="00016C1A"/>
    <w:rsid w:val="000177D9"/>
    <w:rsid w:val="00021E18"/>
    <w:rsid w:val="00021F5C"/>
    <w:rsid w:val="00022E78"/>
    <w:rsid w:val="000235FE"/>
    <w:rsid w:val="00024BF0"/>
    <w:rsid w:val="00024F06"/>
    <w:rsid w:val="000268AD"/>
    <w:rsid w:val="00027E12"/>
    <w:rsid w:val="000302E5"/>
    <w:rsid w:val="0003340B"/>
    <w:rsid w:val="00033848"/>
    <w:rsid w:val="00034897"/>
    <w:rsid w:val="00034BAC"/>
    <w:rsid w:val="00034DE3"/>
    <w:rsid w:val="00041103"/>
    <w:rsid w:val="000431FF"/>
    <w:rsid w:val="00045591"/>
    <w:rsid w:val="000460BD"/>
    <w:rsid w:val="00051A57"/>
    <w:rsid w:val="00052033"/>
    <w:rsid w:val="00053F3F"/>
    <w:rsid w:val="00057253"/>
    <w:rsid w:val="00063DC9"/>
    <w:rsid w:val="0006429F"/>
    <w:rsid w:val="00064A88"/>
    <w:rsid w:val="00065B71"/>
    <w:rsid w:val="00065C81"/>
    <w:rsid w:val="00065DC4"/>
    <w:rsid w:val="000661C7"/>
    <w:rsid w:val="000668DF"/>
    <w:rsid w:val="00072187"/>
    <w:rsid w:val="00072204"/>
    <w:rsid w:val="00072AF1"/>
    <w:rsid w:val="00073281"/>
    <w:rsid w:val="000741D1"/>
    <w:rsid w:val="00074F35"/>
    <w:rsid w:val="00077DA6"/>
    <w:rsid w:val="00080064"/>
    <w:rsid w:val="0008217F"/>
    <w:rsid w:val="000821A7"/>
    <w:rsid w:val="00083EBB"/>
    <w:rsid w:val="00085C64"/>
    <w:rsid w:val="00085D3D"/>
    <w:rsid w:val="00086451"/>
    <w:rsid w:val="00092094"/>
    <w:rsid w:val="000920ED"/>
    <w:rsid w:val="00092848"/>
    <w:rsid w:val="00093D4A"/>
    <w:rsid w:val="00094F87"/>
    <w:rsid w:val="0009774E"/>
    <w:rsid w:val="000A17D1"/>
    <w:rsid w:val="000A31A3"/>
    <w:rsid w:val="000A382C"/>
    <w:rsid w:val="000A4BF1"/>
    <w:rsid w:val="000B0400"/>
    <w:rsid w:val="000B07FF"/>
    <w:rsid w:val="000B2862"/>
    <w:rsid w:val="000B414B"/>
    <w:rsid w:val="000B778B"/>
    <w:rsid w:val="000C5562"/>
    <w:rsid w:val="000C7045"/>
    <w:rsid w:val="000D0482"/>
    <w:rsid w:val="000D1041"/>
    <w:rsid w:val="000D1A22"/>
    <w:rsid w:val="000D1A37"/>
    <w:rsid w:val="000D27E5"/>
    <w:rsid w:val="000D27F3"/>
    <w:rsid w:val="000E3CDA"/>
    <w:rsid w:val="000E4D46"/>
    <w:rsid w:val="000E5AA8"/>
    <w:rsid w:val="000E6CA5"/>
    <w:rsid w:val="000F0771"/>
    <w:rsid w:val="000F15C5"/>
    <w:rsid w:val="000F2D63"/>
    <w:rsid w:val="000F5A56"/>
    <w:rsid w:val="000F7DCB"/>
    <w:rsid w:val="000F7FFB"/>
    <w:rsid w:val="00102287"/>
    <w:rsid w:val="00103289"/>
    <w:rsid w:val="00103A02"/>
    <w:rsid w:val="00104A7C"/>
    <w:rsid w:val="00104B4D"/>
    <w:rsid w:val="00104FF3"/>
    <w:rsid w:val="001103F7"/>
    <w:rsid w:val="00112054"/>
    <w:rsid w:val="001148B9"/>
    <w:rsid w:val="00125DCD"/>
    <w:rsid w:val="001260A5"/>
    <w:rsid w:val="00132096"/>
    <w:rsid w:val="0013223F"/>
    <w:rsid w:val="00132E9B"/>
    <w:rsid w:val="0013466E"/>
    <w:rsid w:val="001363A5"/>
    <w:rsid w:val="001364ED"/>
    <w:rsid w:val="00140223"/>
    <w:rsid w:val="00140F30"/>
    <w:rsid w:val="00142D83"/>
    <w:rsid w:val="0014417E"/>
    <w:rsid w:val="0014748F"/>
    <w:rsid w:val="001476CB"/>
    <w:rsid w:val="001501F9"/>
    <w:rsid w:val="0015055F"/>
    <w:rsid w:val="00150A2C"/>
    <w:rsid w:val="001514CF"/>
    <w:rsid w:val="001519F4"/>
    <w:rsid w:val="00152759"/>
    <w:rsid w:val="0015297E"/>
    <w:rsid w:val="00153023"/>
    <w:rsid w:val="001547B8"/>
    <w:rsid w:val="00154813"/>
    <w:rsid w:val="00154B14"/>
    <w:rsid w:val="00155F74"/>
    <w:rsid w:val="00156B86"/>
    <w:rsid w:val="00156EC4"/>
    <w:rsid w:val="00157147"/>
    <w:rsid w:val="00157193"/>
    <w:rsid w:val="001601FB"/>
    <w:rsid w:val="00161139"/>
    <w:rsid w:val="00162A3A"/>
    <w:rsid w:val="0016305B"/>
    <w:rsid w:val="0016333A"/>
    <w:rsid w:val="0016377A"/>
    <w:rsid w:val="00163DAA"/>
    <w:rsid w:val="0016433F"/>
    <w:rsid w:val="00164B08"/>
    <w:rsid w:val="001655D1"/>
    <w:rsid w:val="00166F22"/>
    <w:rsid w:val="001677CA"/>
    <w:rsid w:val="00170BE9"/>
    <w:rsid w:val="00173F95"/>
    <w:rsid w:val="001757FB"/>
    <w:rsid w:val="00175D17"/>
    <w:rsid w:val="00176BF8"/>
    <w:rsid w:val="001776C3"/>
    <w:rsid w:val="00182A5E"/>
    <w:rsid w:val="001848D7"/>
    <w:rsid w:val="001862B5"/>
    <w:rsid w:val="00191A09"/>
    <w:rsid w:val="00196C63"/>
    <w:rsid w:val="001A029D"/>
    <w:rsid w:val="001A0484"/>
    <w:rsid w:val="001A09FF"/>
    <w:rsid w:val="001A0AF8"/>
    <w:rsid w:val="001A0E8A"/>
    <w:rsid w:val="001A628B"/>
    <w:rsid w:val="001A6344"/>
    <w:rsid w:val="001A6B16"/>
    <w:rsid w:val="001B1CF2"/>
    <w:rsid w:val="001B208E"/>
    <w:rsid w:val="001B2A6C"/>
    <w:rsid w:val="001B56D2"/>
    <w:rsid w:val="001B6DC8"/>
    <w:rsid w:val="001B7A97"/>
    <w:rsid w:val="001B7F08"/>
    <w:rsid w:val="001C0453"/>
    <w:rsid w:val="001C1AF8"/>
    <w:rsid w:val="001C2A60"/>
    <w:rsid w:val="001C42B9"/>
    <w:rsid w:val="001C6940"/>
    <w:rsid w:val="001C6A67"/>
    <w:rsid w:val="001D1936"/>
    <w:rsid w:val="001D3B00"/>
    <w:rsid w:val="001D4FCF"/>
    <w:rsid w:val="001D6C61"/>
    <w:rsid w:val="001D7DD7"/>
    <w:rsid w:val="001E2723"/>
    <w:rsid w:val="00200B23"/>
    <w:rsid w:val="00201AA8"/>
    <w:rsid w:val="00201B98"/>
    <w:rsid w:val="002035F6"/>
    <w:rsid w:val="00203787"/>
    <w:rsid w:val="00206575"/>
    <w:rsid w:val="00210169"/>
    <w:rsid w:val="00210C62"/>
    <w:rsid w:val="00211053"/>
    <w:rsid w:val="0021151A"/>
    <w:rsid w:val="002115D2"/>
    <w:rsid w:val="0021636F"/>
    <w:rsid w:val="00220FB4"/>
    <w:rsid w:val="00221568"/>
    <w:rsid w:val="002225FF"/>
    <w:rsid w:val="00223A62"/>
    <w:rsid w:val="002241E5"/>
    <w:rsid w:val="00225B8E"/>
    <w:rsid w:val="002264BF"/>
    <w:rsid w:val="00230DBE"/>
    <w:rsid w:val="00231600"/>
    <w:rsid w:val="002317BA"/>
    <w:rsid w:val="00234193"/>
    <w:rsid w:val="00234920"/>
    <w:rsid w:val="00234EC2"/>
    <w:rsid w:val="00235E17"/>
    <w:rsid w:val="00240BA1"/>
    <w:rsid w:val="002434DF"/>
    <w:rsid w:val="00245F49"/>
    <w:rsid w:val="00246246"/>
    <w:rsid w:val="00250313"/>
    <w:rsid w:val="00253363"/>
    <w:rsid w:val="00253C53"/>
    <w:rsid w:val="00257134"/>
    <w:rsid w:val="00260C45"/>
    <w:rsid w:val="002636E5"/>
    <w:rsid w:val="00264B2B"/>
    <w:rsid w:val="00264DD3"/>
    <w:rsid w:val="002651D2"/>
    <w:rsid w:val="00265792"/>
    <w:rsid w:val="00265F69"/>
    <w:rsid w:val="00271A9A"/>
    <w:rsid w:val="00274936"/>
    <w:rsid w:val="002759FD"/>
    <w:rsid w:val="0027670E"/>
    <w:rsid w:val="00277C64"/>
    <w:rsid w:val="00282171"/>
    <w:rsid w:val="0028551E"/>
    <w:rsid w:val="00286626"/>
    <w:rsid w:val="00286AD2"/>
    <w:rsid w:val="00286EFE"/>
    <w:rsid w:val="00286FE7"/>
    <w:rsid w:val="00287791"/>
    <w:rsid w:val="00291B1E"/>
    <w:rsid w:val="00293810"/>
    <w:rsid w:val="0029575D"/>
    <w:rsid w:val="00297004"/>
    <w:rsid w:val="002A108A"/>
    <w:rsid w:val="002A4E1C"/>
    <w:rsid w:val="002A5242"/>
    <w:rsid w:val="002A77E9"/>
    <w:rsid w:val="002B0520"/>
    <w:rsid w:val="002B0650"/>
    <w:rsid w:val="002B06EB"/>
    <w:rsid w:val="002B1CA3"/>
    <w:rsid w:val="002B1DE1"/>
    <w:rsid w:val="002B2581"/>
    <w:rsid w:val="002B3A23"/>
    <w:rsid w:val="002B3FF3"/>
    <w:rsid w:val="002B5525"/>
    <w:rsid w:val="002C05A5"/>
    <w:rsid w:val="002C3B58"/>
    <w:rsid w:val="002D470B"/>
    <w:rsid w:val="002D65A1"/>
    <w:rsid w:val="002E250A"/>
    <w:rsid w:val="002E351F"/>
    <w:rsid w:val="002E480E"/>
    <w:rsid w:val="002E593A"/>
    <w:rsid w:val="002E5D1B"/>
    <w:rsid w:val="002E7165"/>
    <w:rsid w:val="002F0B7D"/>
    <w:rsid w:val="002F34F2"/>
    <w:rsid w:val="002F418F"/>
    <w:rsid w:val="002F5952"/>
    <w:rsid w:val="002F663E"/>
    <w:rsid w:val="002F6D4F"/>
    <w:rsid w:val="002F77C0"/>
    <w:rsid w:val="002F7DF0"/>
    <w:rsid w:val="003007B4"/>
    <w:rsid w:val="003041EC"/>
    <w:rsid w:val="003106C0"/>
    <w:rsid w:val="003126FE"/>
    <w:rsid w:val="0031673D"/>
    <w:rsid w:val="00316C47"/>
    <w:rsid w:val="00320779"/>
    <w:rsid w:val="00322A5B"/>
    <w:rsid w:val="00323CE7"/>
    <w:rsid w:val="00325CD7"/>
    <w:rsid w:val="00327240"/>
    <w:rsid w:val="00330179"/>
    <w:rsid w:val="00331246"/>
    <w:rsid w:val="0033202A"/>
    <w:rsid w:val="0033284B"/>
    <w:rsid w:val="00334E67"/>
    <w:rsid w:val="00336569"/>
    <w:rsid w:val="00336EB5"/>
    <w:rsid w:val="003378B5"/>
    <w:rsid w:val="00340972"/>
    <w:rsid w:val="00340A27"/>
    <w:rsid w:val="0034142B"/>
    <w:rsid w:val="00341826"/>
    <w:rsid w:val="003442B7"/>
    <w:rsid w:val="00345106"/>
    <w:rsid w:val="00345813"/>
    <w:rsid w:val="00353135"/>
    <w:rsid w:val="00353CDF"/>
    <w:rsid w:val="00357345"/>
    <w:rsid w:val="003600D4"/>
    <w:rsid w:val="00360F5E"/>
    <w:rsid w:val="00361315"/>
    <w:rsid w:val="00367AF7"/>
    <w:rsid w:val="00367D28"/>
    <w:rsid w:val="00371809"/>
    <w:rsid w:val="00372079"/>
    <w:rsid w:val="003720F3"/>
    <w:rsid w:val="00372D99"/>
    <w:rsid w:val="003743F1"/>
    <w:rsid w:val="003766E4"/>
    <w:rsid w:val="0038096E"/>
    <w:rsid w:val="0038282F"/>
    <w:rsid w:val="00382E0D"/>
    <w:rsid w:val="003847FA"/>
    <w:rsid w:val="0039045E"/>
    <w:rsid w:val="00390CD2"/>
    <w:rsid w:val="00390E72"/>
    <w:rsid w:val="003914AF"/>
    <w:rsid w:val="003947E5"/>
    <w:rsid w:val="00394C1E"/>
    <w:rsid w:val="00394FC0"/>
    <w:rsid w:val="00395542"/>
    <w:rsid w:val="00395911"/>
    <w:rsid w:val="003A0FF3"/>
    <w:rsid w:val="003A12C9"/>
    <w:rsid w:val="003A458D"/>
    <w:rsid w:val="003A635C"/>
    <w:rsid w:val="003B035A"/>
    <w:rsid w:val="003B06C0"/>
    <w:rsid w:val="003B0B53"/>
    <w:rsid w:val="003B30D3"/>
    <w:rsid w:val="003B3A67"/>
    <w:rsid w:val="003B5701"/>
    <w:rsid w:val="003B5826"/>
    <w:rsid w:val="003B6093"/>
    <w:rsid w:val="003B7E0D"/>
    <w:rsid w:val="003C0BFD"/>
    <w:rsid w:val="003C1CE4"/>
    <w:rsid w:val="003C2C4D"/>
    <w:rsid w:val="003C377E"/>
    <w:rsid w:val="003C4831"/>
    <w:rsid w:val="003C5298"/>
    <w:rsid w:val="003C583F"/>
    <w:rsid w:val="003D0050"/>
    <w:rsid w:val="003D00B6"/>
    <w:rsid w:val="003D3A1D"/>
    <w:rsid w:val="003D4105"/>
    <w:rsid w:val="003D42B8"/>
    <w:rsid w:val="003D4408"/>
    <w:rsid w:val="003D7DDD"/>
    <w:rsid w:val="003E0213"/>
    <w:rsid w:val="003E0F72"/>
    <w:rsid w:val="003E253F"/>
    <w:rsid w:val="003E4638"/>
    <w:rsid w:val="003E6241"/>
    <w:rsid w:val="003F191A"/>
    <w:rsid w:val="003F3E5E"/>
    <w:rsid w:val="003F75B5"/>
    <w:rsid w:val="003F76A2"/>
    <w:rsid w:val="00400FE0"/>
    <w:rsid w:val="0040173A"/>
    <w:rsid w:val="0040548F"/>
    <w:rsid w:val="00407B52"/>
    <w:rsid w:val="00410800"/>
    <w:rsid w:val="0041142A"/>
    <w:rsid w:val="00413A09"/>
    <w:rsid w:val="00414BDE"/>
    <w:rsid w:val="0042163C"/>
    <w:rsid w:val="0042380D"/>
    <w:rsid w:val="00431F4C"/>
    <w:rsid w:val="004323F5"/>
    <w:rsid w:val="00432578"/>
    <w:rsid w:val="00434F10"/>
    <w:rsid w:val="00436458"/>
    <w:rsid w:val="00436475"/>
    <w:rsid w:val="00436535"/>
    <w:rsid w:val="004409F4"/>
    <w:rsid w:val="00440CDF"/>
    <w:rsid w:val="00442D0D"/>
    <w:rsid w:val="004456EA"/>
    <w:rsid w:val="00445DC9"/>
    <w:rsid w:val="00446727"/>
    <w:rsid w:val="004479B5"/>
    <w:rsid w:val="00450069"/>
    <w:rsid w:val="0045227D"/>
    <w:rsid w:val="0045332E"/>
    <w:rsid w:val="00453B43"/>
    <w:rsid w:val="00456115"/>
    <w:rsid w:val="00457A9F"/>
    <w:rsid w:val="00460C7A"/>
    <w:rsid w:val="00460E7D"/>
    <w:rsid w:val="00461A1B"/>
    <w:rsid w:val="00462DC8"/>
    <w:rsid w:val="00462F9F"/>
    <w:rsid w:val="00462FEA"/>
    <w:rsid w:val="004676C1"/>
    <w:rsid w:val="00471082"/>
    <w:rsid w:val="00473618"/>
    <w:rsid w:val="004740DA"/>
    <w:rsid w:val="00474DA6"/>
    <w:rsid w:val="00480EA9"/>
    <w:rsid w:val="004817E8"/>
    <w:rsid w:val="004823EF"/>
    <w:rsid w:val="00482606"/>
    <w:rsid w:val="00486678"/>
    <w:rsid w:val="00490883"/>
    <w:rsid w:val="0049098C"/>
    <w:rsid w:val="00492451"/>
    <w:rsid w:val="0049277C"/>
    <w:rsid w:val="00493808"/>
    <w:rsid w:val="004955BF"/>
    <w:rsid w:val="00496322"/>
    <w:rsid w:val="004966ED"/>
    <w:rsid w:val="00497E75"/>
    <w:rsid w:val="004A2C09"/>
    <w:rsid w:val="004A3279"/>
    <w:rsid w:val="004A3719"/>
    <w:rsid w:val="004A450E"/>
    <w:rsid w:val="004A4F83"/>
    <w:rsid w:val="004A5525"/>
    <w:rsid w:val="004A596B"/>
    <w:rsid w:val="004A5989"/>
    <w:rsid w:val="004B045D"/>
    <w:rsid w:val="004B0893"/>
    <w:rsid w:val="004B31B8"/>
    <w:rsid w:val="004B32AD"/>
    <w:rsid w:val="004C1055"/>
    <w:rsid w:val="004C17C2"/>
    <w:rsid w:val="004C2417"/>
    <w:rsid w:val="004C40C6"/>
    <w:rsid w:val="004C5D41"/>
    <w:rsid w:val="004C66FA"/>
    <w:rsid w:val="004C6723"/>
    <w:rsid w:val="004C7581"/>
    <w:rsid w:val="004C77F0"/>
    <w:rsid w:val="004D10EC"/>
    <w:rsid w:val="004D1458"/>
    <w:rsid w:val="004D1D62"/>
    <w:rsid w:val="004D2405"/>
    <w:rsid w:val="004D25B0"/>
    <w:rsid w:val="004D7CB4"/>
    <w:rsid w:val="004E2A39"/>
    <w:rsid w:val="004E3375"/>
    <w:rsid w:val="004E3997"/>
    <w:rsid w:val="004E5818"/>
    <w:rsid w:val="004E783B"/>
    <w:rsid w:val="004F226D"/>
    <w:rsid w:val="004F29C7"/>
    <w:rsid w:val="004F47FC"/>
    <w:rsid w:val="004F54BE"/>
    <w:rsid w:val="004F5E86"/>
    <w:rsid w:val="00501B16"/>
    <w:rsid w:val="005028A8"/>
    <w:rsid w:val="0050392F"/>
    <w:rsid w:val="0050579D"/>
    <w:rsid w:val="00506EBD"/>
    <w:rsid w:val="00507909"/>
    <w:rsid w:val="00507C82"/>
    <w:rsid w:val="005100B8"/>
    <w:rsid w:val="005110E5"/>
    <w:rsid w:val="005117AE"/>
    <w:rsid w:val="0051281E"/>
    <w:rsid w:val="00515C06"/>
    <w:rsid w:val="00521532"/>
    <w:rsid w:val="0052293F"/>
    <w:rsid w:val="00525E3A"/>
    <w:rsid w:val="00526D84"/>
    <w:rsid w:val="00527162"/>
    <w:rsid w:val="005274EE"/>
    <w:rsid w:val="00527964"/>
    <w:rsid w:val="00527A99"/>
    <w:rsid w:val="005373B3"/>
    <w:rsid w:val="00537CB1"/>
    <w:rsid w:val="00543216"/>
    <w:rsid w:val="00544F20"/>
    <w:rsid w:val="00546E3A"/>
    <w:rsid w:val="00547830"/>
    <w:rsid w:val="00547B51"/>
    <w:rsid w:val="005504F9"/>
    <w:rsid w:val="005523B2"/>
    <w:rsid w:val="00553CB9"/>
    <w:rsid w:val="005559C2"/>
    <w:rsid w:val="00555B89"/>
    <w:rsid w:val="00556673"/>
    <w:rsid w:val="00556B4D"/>
    <w:rsid w:val="005572A2"/>
    <w:rsid w:val="00565507"/>
    <w:rsid w:val="0056742F"/>
    <w:rsid w:val="00570F7A"/>
    <w:rsid w:val="0057199E"/>
    <w:rsid w:val="00572D70"/>
    <w:rsid w:val="00573137"/>
    <w:rsid w:val="005745A1"/>
    <w:rsid w:val="00574BFD"/>
    <w:rsid w:val="00575117"/>
    <w:rsid w:val="00580477"/>
    <w:rsid w:val="00580E0C"/>
    <w:rsid w:val="0058144B"/>
    <w:rsid w:val="00582D2B"/>
    <w:rsid w:val="0058394F"/>
    <w:rsid w:val="00584A3C"/>
    <w:rsid w:val="005867A1"/>
    <w:rsid w:val="005923AB"/>
    <w:rsid w:val="005928BB"/>
    <w:rsid w:val="005929BD"/>
    <w:rsid w:val="0059350D"/>
    <w:rsid w:val="0059487E"/>
    <w:rsid w:val="00595CD5"/>
    <w:rsid w:val="005A2234"/>
    <w:rsid w:val="005A3213"/>
    <w:rsid w:val="005A3C81"/>
    <w:rsid w:val="005A5BB7"/>
    <w:rsid w:val="005A5C38"/>
    <w:rsid w:val="005A6DB2"/>
    <w:rsid w:val="005B4032"/>
    <w:rsid w:val="005B4E30"/>
    <w:rsid w:val="005B7D5A"/>
    <w:rsid w:val="005B7FC9"/>
    <w:rsid w:val="005C0548"/>
    <w:rsid w:val="005C163F"/>
    <w:rsid w:val="005C7149"/>
    <w:rsid w:val="005C78DB"/>
    <w:rsid w:val="005C7A2E"/>
    <w:rsid w:val="005D08B2"/>
    <w:rsid w:val="005D1BD6"/>
    <w:rsid w:val="005D3E8E"/>
    <w:rsid w:val="005D3EAB"/>
    <w:rsid w:val="005D4B6A"/>
    <w:rsid w:val="005D51FE"/>
    <w:rsid w:val="005D61EA"/>
    <w:rsid w:val="005D75AD"/>
    <w:rsid w:val="005D760F"/>
    <w:rsid w:val="005E0457"/>
    <w:rsid w:val="005E09D7"/>
    <w:rsid w:val="005E2A82"/>
    <w:rsid w:val="005E4617"/>
    <w:rsid w:val="005E47CD"/>
    <w:rsid w:val="005E5DE2"/>
    <w:rsid w:val="005E751C"/>
    <w:rsid w:val="005F58CF"/>
    <w:rsid w:val="005F6E76"/>
    <w:rsid w:val="005F7853"/>
    <w:rsid w:val="00600494"/>
    <w:rsid w:val="00601EB9"/>
    <w:rsid w:val="00602191"/>
    <w:rsid w:val="00602E78"/>
    <w:rsid w:val="00607CDA"/>
    <w:rsid w:val="006110F1"/>
    <w:rsid w:val="006125A1"/>
    <w:rsid w:val="00612C07"/>
    <w:rsid w:val="00612F38"/>
    <w:rsid w:val="0061391C"/>
    <w:rsid w:val="00614654"/>
    <w:rsid w:val="00621E3C"/>
    <w:rsid w:val="00630F8A"/>
    <w:rsid w:val="00631653"/>
    <w:rsid w:val="006336C0"/>
    <w:rsid w:val="006337C7"/>
    <w:rsid w:val="00633CBF"/>
    <w:rsid w:val="00635459"/>
    <w:rsid w:val="00635488"/>
    <w:rsid w:val="006367B1"/>
    <w:rsid w:val="0063790E"/>
    <w:rsid w:val="006401D6"/>
    <w:rsid w:val="006420C7"/>
    <w:rsid w:val="00644138"/>
    <w:rsid w:val="00646993"/>
    <w:rsid w:val="00650CFF"/>
    <w:rsid w:val="0065153F"/>
    <w:rsid w:val="00651ABC"/>
    <w:rsid w:val="00653A0E"/>
    <w:rsid w:val="006624C7"/>
    <w:rsid w:val="006635DC"/>
    <w:rsid w:val="0066390C"/>
    <w:rsid w:val="00664901"/>
    <w:rsid w:val="00667F64"/>
    <w:rsid w:val="0067103F"/>
    <w:rsid w:val="0067140A"/>
    <w:rsid w:val="00671CDD"/>
    <w:rsid w:val="00672A26"/>
    <w:rsid w:val="00672FAC"/>
    <w:rsid w:val="00672FD1"/>
    <w:rsid w:val="0067393D"/>
    <w:rsid w:val="00674F32"/>
    <w:rsid w:val="00675DEE"/>
    <w:rsid w:val="00676224"/>
    <w:rsid w:val="00680F72"/>
    <w:rsid w:val="00681614"/>
    <w:rsid w:val="0068240C"/>
    <w:rsid w:val="00682DA5"/>
    <w:rsid w:val="00687E7E"/>
    <w:rsid w:val="00687FD3"/>
    <w:rsid w:val="00692D6E"/>
    <w:rsid w:val="00693824"/>
    <w:rsid w:val="00694A6C"/>
    <w:rsid w:val="006979FE"/>
    <w:rsid w:val="00697BDD"/>
    <w:rsid w:val="006A147F"/>
    <w:rsid w:val="006A1E9B"/>
    <w:rsid w:val="006A2F55"/>
    <w:rsid w:val="006A4EEB"/>
    <w:rsid w:val="006A4FC7"/>
    <w:rsid w:val="006A753D"/>
    <w:rsid w:val="006B130D"/>
    <w:rsid w:val="006B6C20"/>
    <w:rsid w:val="006B6FAE"/>
    <w:rsid w:val="006C08F1"/>
    <w:rsid w:val="006C1485"/>
    <w:rsid w:val="006C5C27"/>
    <w:rsid w:val="006C605C"/>
    <w:rsid w:val="006D0140"/>
    <w:rsid w:val="006D03D1"/>
    <w:rsid w:val="006D117B"/>
    <w:rsid w:val="006D195E"/>
    <w:rsid w:val="006D1BA8"/>
    <w:rsid w:val="006D5005"/>
    <w:rsid w:val="006D64B0"/>
    <w:rsid w:val="006D71A4"/>
    <w:rsid w:val="006D73CD"/>
    <w:rsid w:val="006D79DA"/>
    <w:rsid w:val="006E42F6"/>
    <w:rsid w:val="006E4D23"/>
    <w:rsid w:val="006E54CE"/>
    <w:rsid w:val="006F54DA"/>
    <w:rsid w:val="007015E6"/>
    <w:rsid w:val="00704C48"/>
    <w:rsid w:val="00705A74"/>
    <w:rsid w:val="00710F28"/>
    <w:rsid w:val="00713321"/>
    <w:rsid w:val="00715649"/>
    <w:rsid w:val="00720387"/>
    <w:rsid w:val="0072246C"/>
    <w:rsid w:val="007229F7"/>
    <w:rsid w:val="007232F5"/>
    <w:rsid w:val="00725088"/>
    <w:rsid w:val="00727442"/>
    <w:rsid w:val="00732643"/>
    <w:rsid w:val="0073296C"/>
    <w:rsid w:val="00734D15"/>
    <w:rsid w:val="00735A4E"/>
    <w:rsid w:val="007376E8"/>
    <w:rsid w:val="00742265"/>
    <w:rsid w:val="00742333"/>
    <w:rsid w:val="00746758"/>
    <w:rsid w:val="00747222"/>
    <w:rsid w:val="0074732E"/>
    <w:rsid w:val="00747D5A"/>
    <w:rsid w:val="0075033F"/>
    <w:rsid w:val="00750B40"/>
    <w:rsid w:val="00753135"/>
    <w:rsid w:val="007536C1"/>
    <w:rsid w:val="00753E02"/>
    <w:rsid w:val="007554A0"/>
    <w:rsid w:val="00763A09"/>
    <w:rsid w:val="00764A65"/>
    <w:rsid w:val="007656E2"/>
    <w:rsid w:val="00766076"/>
    <w:rsid w:val="00766EAC"/>
    <w:rsid w:val="00766F7F"/>
    <w:rsid w:val="0076711B"/>
    <w:rsid w:val="007676DA"/>
    <w:rsid w:val="00767D14"/>
    <w:rsid w:val="00770E95"/>
    <w:rsid w:val="00771630"/>
    <w:rsid w:val="00772B1F"/>
    <w:rsid w:val="00773461"/>
    <w:rsid w:val="007740AE"/>
    <w:rsid w:val="0077780C"/>
    <w:rsid w:val="00780A73"/>
    <w:rsid w:val="007830FD"/>
    <w:rsid w:val="0078320B"/>
    <w:rsid w:val="00783515"/>
    <w:rsid w:val="00784FF6"/>
    <w:rsid w:val="007853E6"/>
    <w:rsid w:val="00785DCE"/>
    <w:rsid w:val="00787F06"/>
    <w:rsid w:val="007909B4"/>
    <w:rsid w:val="007918DD"/>
    <w:rsid w:val="0079434B"/>
    <w:rsid w:val="0079778A"/>
    <w:rsid w:val="007A0F9E"/>
    <w:rsid w:val="007A3D84"/>
    <w:rsid w:val="007A48CD"/>
    <w:rsid w:val="007A4955"/>
    <w:rsid w:val="007B1EA8"/>
    <w:rsid w:val="007B3698"/>
    <w:rsid w:val="007B3AFB"/>
    <w:rsid w:val="007B43E4"/>
    <w:rsid w:val="007B6765"/>
    <w:rsid w:val="007B68B8"/>
    <w:rsid w:val="007B7497"/>
    <w:rsid w:val="007C06D2"/>
    <w:rsid w:val="007C369C"/>
    <w:rsid w:val="007C44BE"/>
    <w:rsid w:val="007C5067"/>
    <w:rsid w:val="007C7BCE"/>
    <w:rsid w:val="007D054D"/>
    <w:rsid w:val="007D1B57"/>
    <w:rsid w:val="007D50E8"/>
    <w:rsid w:val="007D76A5"/>
    <w:rsid w:val="007E23AB"/>
    <w:rsid w:val="007E24AF"/>
    <w:rsid w:val="007E3818"/>
    <w:rsid w:val="007E4187"/>
    <w:rsid w:val="007E5023"/>
    <w:rsid w:val="007F1E2D"/>
    <w:rsid w:val="007F2A0C"/>
    <w:rsid w:val="007F2E2D"/>
    <w:rsid w:val="007F63DB"/>
    <w:rsid w:val="008000A9"/>
    <w:rsid w:val="00800CC4"/>
    <w:rsid w:val="00800F91"/>
    <w:rsid w:val="00802705"/>
    <w:rsid w:val="00805A6D"/>
    <w:rsid w:val="008116FD"/>
    <w:rsid w:val="0081658E"/>
    <w:rsid w:val="0081698A"/>
    <w:rsid w:val="00821B56"/>
    <w:rsid w:val="00821C21"/>
    <w:rsid w:val="0082517C"/>
    <w:rsid w:val="008271D8"/>
    <w:rsid w:val="008329FE"/>
    <w:rsid w:val="00832C33"/>
    <w:rsid w:val="00833A51"/>
    <w:rsid w:val="008355F4"/>
    <w:rsid w:val="00835A47"/>
    <w:rsid w:val="008416CB"/>
    <w:rsid w:val="008430B3"/>
    <w:rsid w:val="0084331D"/>
    <w:rsid w:val="008434C6"/>
    <w:rsid w:val="008440E2"/>
    <w:rsid w:val="008454DB"/>
    <w:rsid w:val="00847931"/>
    <w:rsid w:val="0085006E"/>
    <w:rsid w:val="00850F0E"/>
    <w:rsid w:val="008536EB"/>
    <w:rsid w:val="0086107E"/>
    <w:rsid w:val="0086156D"/>
    <w:rsid w:val="0086193F"/>
    <w:rsid w:val="00862204"/>
    <w:rsid w:val="00866B98"/>
    <w:rsid w:val="00871634"/>
    <w:rsid w:val="00880946"/>
    <w:rsid w:val="00886AFC"/>
    <w:rsid w:val="00890BF4"/>
    <w:rsid w:val="00891062"/>
    <w:rsid w:val="00891342"/>
    <w:rsid w:val="00892D10"/>
    <w:rsid w:val="00893158"/>
    <w:rsid w:val="00896200"/>
    <w:rsid w:val="008A1490"/>
    <w:rsid w:val="008A3037"/>
    <w:rsid w:val="008A360A"/>
    <w:rsid w:val="008A3B31"/>
    <w:rsid w:val="008A4617"/>
    <w:rsid w:val="008B1488"/>
    <w:rsid w:val="008B23B3"/>
    <w:rsid w:val="008B31EA"/>
    <w:rsid w:val="008B3644"/>
    <w:rsid w:val="008B514A"/>
    <w:rsid w:val="008B733C"/>
    <w:rsid w:val="008C02C8"/>
    <w:rsid w:val="008C18B0"/>
    <w:rsid w:val="008C1F1F"/>
    <w:rsid w:val="008D20F3"/>
    <w:rsid w:val="008D4AF3"/>
    <w:rsid w:val="008D61A1"/>
    <w:rsid w:val="008E30EF"/>
    <w:rsid w:val="008E561B"/>
    <w:rsid w:val="008E79AD"/>
    <w:rsid w:val="008F0EE6"/>
    <w:rsid w:val="008F5749"/>
    <w:rsid w:val="008F657E"/>
    <w:rsid w:val="00900AF9"/>
    <w:rsid w:val="0091556C"/>
    <w:rsid w:val="00916A69"/>
    <w:rsid w:val="00917E11"/>
    <w:rsid w:val="0092422D"/>
    <w:rsid w:val="009254FC"/>
    <w:rsid w:val="009272C6"/>
    <w:rsid w:val="009304B8"/>
    <w:rsid w:val="009320E4"/>
    <w:rsid w:val="00936DC8"/>
    <w:rsid w:val="00940E79"/>
    <w:rsid w:val="0094133A"/>
    <w:rsid w:val="00943661"/>
    <w:rsid w:val="009545E0"/>
    <w:rsid w:val="00955E8A"/>
    <w:rsid w:val="009601DF"/>
    <w:rsid w:val="00960683"/>
    <w:rsid w:val="00961B94"/>
    <w:rsid w:val="00963C6C"/>
    <w:rsid w:val="0096432A"/>
    <w:rsid w:val="00967090"/>
    <w:rsid w:val="009709AC"/>
    <w:rsid w:val="009721D6"/>
    <w:rsid w:val="009724FE"/>
    <w:rsid w:val="009730DC"/>
    <w:rsid w:val="009734DC"/>
    <w:rsid w:val="00975269"/>
    <w:rsid w:val="009756D7"/>
    <w:rsid w:val="009761CD"/>
    <w:rsid w:val="00981F6F"/>
    <w:rsid w:val="00986D06"/>
    <w:rsid w:val="00986E8F"/>
    <w:rsid w:val="0098721F"/>
    <w:rsid w:val="00987503"/>
    <w:rsid w:val="00987A81"/>
    <w:rsid w:val="009912A9"/>
    <w:rsid w:val="0099225F"/>
    <w:rsid w:val="00992578"/>
    <w:rsid w:val="00992653"/>
    <w:rsid w:val="0099597D"/>
    <w:rsid w:val="009A20AC"/>
    <w:rsid w:val="009A5AE8"/>
    <w:rsid w:val="009A6B03"/>
    <w:rsid w:val="009A6B7E"/>
    <w:rsid w:val="009A7CF2"/>
    <w:rsid w:val="009B2E77"/>
    <w:rsid w:val="009B592A"/>
    <w:rsid w:val="009B7F60"/>
    <w:rsid w:val="009C08FD"/>
    <w:rsid w:val="009C1623"/>
    <w:rsid w:val="009C4D5D"/>
    <w:rsid w:val="009C6E3D"/>
    <w:rsid w:val="009D0DE7"/>
    <w:rsid w:val="009D12EA"/>
    <w:rsid w:val="009D2AFF"/>
    <w:rsid w:val="009D3633"/>
    <w:rsid w:val="009D6627"/>
    <w:rsid w:val="009E3070"/>
    <w:rsid w:val="009E4E6B"/>
    <w:rsid w:val="009E4FCA"/>
    <w:rsid w:val="009E52E4"/>
    <w:rsid w:val="009E7142"/>
    <w:rsid w:val="009F01A1"/>
    <w:rsid w:val="009F07D0"/>
    <w:rsid w:val="009F1775"/>
    <w:rsid w:val="009F17BD"/>
    <w:rsid w:val="009F26F5"/>
    <w:rsid w:val="009F4EFE"/>
    <w:rsid w:val="00A00358"/>
    <w:rsid w:val="00A010E6"/>
    <w:rsid w:val="00A01574"/>
    <w:rsid w:val="00A01AA6"/>
    <w:rsid w:val="00A02EEF"/>
    <w:rsid w:val="00A06D38"/>
    <w:rsid w:val="00A16235"/>
    <w:rsid w:val="00A17095"/>
    <w:rsid w:val="00A1736B"/>
    <w:rsid w:val="00A25F33"/>
    <w:rsid w:val="00A26526"/>
    <w:rsid w:val="00A26B08"/>
    <w:rsid w:val="00A30915"/>
    <w:rsid w:val="00A316D2"/>
    <w:rsid w:val="00A33C8C"/>
    <w:rsid w:val="00A3620F"/>
    <w:rsid w:val="00A40502"/>
    <w:rsid w:val="00A44F29"/>
    <w:rsid w:val="00A462A4"/>
    <w:rsid w:val="00A5084E"/>
    <w:rsid w:val="00A52A80"/>
    <w:rsid w:val="00A54760"/>
    <w:rsid w:val="00A54A9D"/>
    <w:rsid w:val="00A558C9"/>
    <w:rsid w:val="00A5703E"/>
    <w:rsid w:val="00A57CF1"/>
    <w:rsid w:val="00A60D5A"/>
    <w:rsid w:val="00A64FFC"/>
    <w:rsid w:val="00A70E74"/>
    <w:rsid w:val="00A717AB"/>
    <w:rsid w:val="00A72B09"/>
    <w:rsid w:val="00A74E0C"/>
    <w:rsid w:val="00A758F7"/>
    <w:rsid w:val="00A764F3"/>
    <w:rsid w:val="00A7689A"/>
    <w:rsid w:val="00A773BF"/>
    <w:rsid w:val="00A8165F"/>
    <w:rsid w:val="00A81E85"/>
    <w:rsid w:val="00A84C07"/>
    <w:rsid w:val="00A861C7"/>
    <w:rsid w:val="00A86B1E"/>
    <w:rsid w:val="00A9189D"/>
    <w:rsid w:val="00A92BC8"/>
    <w:rsid w:val="00A944B1"/>
    <w:rsid w:val="00A94C75"/>
    <w:rsid w:val="00A95B22"/>
    <w:rsid w:val="00A95B2D"/>
    <w:rsid w:val="00A97BEF"/>
    <w:rsid w:val="00AA4809"/>
    <w:rsid w:val="00AA4A8D"/>
    <w:rsid w:val="00AA4F4C"/>
    <w:rsid w:val="00AA5D02"/>
    <w:rsid w:val="00AA5D8B"/>
    <w:rsid w:val="00AA5DBD"/>
    <w:rsid w:val="00AB0B1F"/>
    <w:rsid w:val="00AB3C2C"/>
    <w:rsid w:val="00AB696F"/>
    <w:rsid w:val="00AB6C43"/>
    <w:rsid w:val="00AB7189"/>
    <w:rsid w:val="00AC1F99"/>
    <w:rsid w:val="00AC2635"/>
    <w:rsid w:val="00AC35F4"/>
    <w:rsid w:val="00AC3EAE"/>
    <w:rsid w:val="00AC4502"/>
    <w:rsid w:val="00AC6565"/>
    <w:rsid w:val="00AC7860"/>
    <w:rsid w:val="00AD1B75"/>
    <w:rsid w:val="00AD2420"/>
    <w:rsid w:val="00AD39C4"/>
    <w:rsid w:val="00AD5144"/>
    <w:rsid w:val="00AD5E74"/>
    <w:rsid w:val="00AD75CC"/>
    <w:rsid w:val="00AD7CD9"/>
    <w:rsid w:val="00AE1023"/>
    <w:rsid w:val="00AE1233"/>
    <w:rsid w:val="00AE26F3"/>
    <w:rsid w:val="00AE3277"/>
    <w:rsid w:val="00AE4468"/>
    <w:rsid w:val="00AF0AFE"/>
    <w:rsid w:val="00AF415F"/>
    <w:rsid w:val="00AF66D0"/>
    <w:rsid w:val="00AF7980"/>
    <w:rsid w:val="00B011DE"/>
    <w:rsid w:val="00B02B37"/>
    <w:rsid w:val="00B03A27"/>
    <w:rsid w:val="00B05232"/>
    <w:rsid w:val="00B06527"/>
    <w:rsid w:val="00B06C22"/>
    <w:rsid w:val="00B06FB1"/>
    <w:rsid w:val="00B07E52"/>
    <w:rsid w:val="00B07FD0"/>
    <w:rsid w:val="00B12786"/>
    <w:rsid w:val="00B14574"/>
    <w:rsid w:val="00B21573"/>
    <w:rsid w:val="00B21915"/>
    <w:rsid w:val="00B22DEB"/>
    <w:rsid w:val="00B258B5"/>
    <w:rsid w:val="00B25AB5"/>
    <w:rsid w:val="00B25D18"/>
    <w:rsid w:val="00B264D4"/>
    <w:rsid w:val="00B323C1"/>
    <w:rsid w:val="00B326A1"/>
    <w:rsid w:val="00B33ED3"/>
    <w:rsid w:val="00B349B9"/>
    <w:rsid w:val="00B349C2"/>
    <w:rsid w:val="00B35D72"/>
    <w:rsid w:val="00B35F7E"/>
    <w:rsid w:val="00B378F9"/>
    <w:rsid w:val="00B409B2"/>
    <w:rsid w:val="00B414C2"/>
    <w:rsid w:val="00B45B9A"/>
    <w:rsid w:val="00B46AD7"/>
    <w:rsid w:val="00B47437"/>
    <w:rsid w:val="00B5076B"/>
    <w:rsid w:val="00B517BB"/>
    <w:rsid w:val="00B51DFC"/>
    <w:rsid w:val="00B52259"/>
    <w:rsid w:val="00B57200"/>
    <w:rsid w:val="00B576B2"/>
    <w:rsid w:val="00B600CD"/>
    <w:rsid w:val="00B63D9F"/>
    <w:rsid w:val="00B67AE7"/>
    <w:rsid w:val="00B71AE0"/>
    <w:rsid w:val="00B748EE"/>
    <w:rsid w:val="00B751B5"/>
    <w:rsid w:val="00B75373"/>
    <w:rsid w:val="00B763A1"/>
    <w:rsid w:val="00B76B90"/>
    <w:rsid w:val="00B76F26"/>
    <w:rsid w:val="00B77182"/>
    <w:rsid w:val="00B77210"/>
    <w:rsid w:val="00B77535"/>
    <w:rsid w:val="00B77923"/>
    <w:rsid w:val="00B8059D"/>
    <w:rsid w:val="00B8575C"/>
    <w:rsid w:val="00B8677F"/>
    <w:rsid w:val="00B87C80"/>
    <w:rsid w:val="00B92A96"/>
    <w:rsid w:val="00B9318A"/>
    <w:rsid w:val="00B96307"/>
    <w:rsid w:val="00B96798"/>
    <w:rsid w:val="00B9799C"/>
    <w:rsid w:val="00BA28FB"/>
    <w:rsid w:val="00BA2EA7"/>
    <w:rsid w:val="00BA376A"/>
    <w:rsid w:val="00BA46C0"/>
    <w:rsid w:val="00BA58DD"/>
    <w:rsid w:val="00BA5F63"/>
    <w:rsid w:val="00BB2D6B"/>
    <w:rsid w:val="00BB38A0"/>
    <w:rsid w:val="00BB4F61"/>
    <w:rsid w:val="00BB5D7C"/>
    <w:rsid w:val="00BC2369"/>
    <w:rsid w:val="00BC3207"/>
    <w:rsid w:val="00BC584E"/>
    <w:rsid w:val="00BC5E70"/>
    <w:rsid w:val="00BC65A4"/>
    <w:rsid w:val="00BC65AF"/>
    <w:rsid w:val="00BD06C8"/>
    <w:rsid w:val="00BD0F16"/>
    <w:rsid w:val="00BD10B6"/>
    <w:rsid w:val="00BD17C5"/>
    <w:rsid w:val="00BD25A8"/>
    <w:rsid w:val="00BD7C48"/>
    <w:rsid w:val="00BE0214"/>
    <w:rsid w:val="00BE4419"/>
    <w:rsid w:val="00BE61F0"/>
    <w:rsid w:val="00BE761D"/>
    <w:rsid w:val="00BE7DAF"/>
    <w:rsid w:val="00BE7F5E"/>
    <w:rsid w:val="00BF0574"/>
    <w:rsid w:val="00BF1576"/>
    <w:rsid w:val="00BF32B7"/>
    <w:rsid w:val="00BF5CE0"/>
    <w:rsid w:val="00C02431"/>
    <w:rsid w:val="00C0498F"/>
    <w:rsid w:val="00C04F16"/>
    <w:rsid w:val="00C07214"/>
    <w:rsid w:val="00C107E4"/>
    <w:rsid w:val="00C10F63"/>
    <w:rsid w:val="00C14015"/>
    <w:rsid w:val="00C16511"/>
    <w:rsid w:val="00C17DAA"/>
    <w:rsid w:val="00C23ADC"/>
    <w:rsid w:val="00C272CB"/>
    <w:rsid w:val="00C320A5"/>
    <w:rsid w:val="00C34A9D"/>
    <w:rsid w:val="00C34C8C"/>
    <w:rsid w:val="00C355BA"/>
    <w:rsid w:val="00C37730"/>
    <w:rsid w:val="00C40C2D"/>
    <w:rsid w:val="00C416EF"/>
    <w:rsid w:val="00C41935"/>
    <w:rsid w:val="00C4246B"/>
    <w:rsid w:val="00C42CA1"/>
    <w:rsid w:val="00C45657"/>
    <w:rsid w:val="00C50E3A"/>
    <w:rsid w:val="00C513C7"/>
    <w:rsid w:val="00C54310"/>
    <w:rsid w:val="00C61122"/>
    <w:rsid w:val="00C61D06"/>
    <w:rsid w:val="00C62BF2"/>
    <w:rsid w:val="00C655AD"/>
    <w:rsid w:val="00C67FDD"/>
    <w:rsid w:val="00C70E5F"/>
    <w:rsid w:val="00C71243"/>
    <w:rsid w:val="00C725E6"/>
    <w:rsid w:val="00C7599C"/>
    <w:rsid w:val="00C76C73"/>
    <w:rsid w:val="00C77288"/>
    <w:rsid w:val="00C8336F"/>
    <w:rsid w:val="00C83D26"/>
    <w:rsid w:val="00C83F80"/>
    <w:rsid w:val="00C87E5C"/>
    <w:rsid w:val="00C90B43"/>
    <w:rsid w:val="00C90CB8"/>
    <w:rsid w:val="00C912BC"/>
    <w:rsid w:val="00C9531A"/>
    <w:rsid w:val="00C95B0D"/>
    <w:rsid w:val="00C95BF4"/>
    <w:rsid w:val="00C97AB6"/>
    <w:rsid w:val="00CA0379"/>
    <w:rsid w:val="00CA05E3"/>
    <w:rsid w:val="00CA0BD2"/>
    <w:rsid w:val="00CA1320"/>
    <w:rsid w:val="00CA2ACE"/>
    <w:rsid w:val="00CA315D"/>
    <w:rsid w:val="00CA3CEE"/>
    <w:rsid w:val="00CA5DB7"/>
    <w:rsid w:val="00CA6122"/>
    <w:rsid w:val="00CA7404"/>
    <w:rsid w:val="00CB0C81"/>
    <w:rsid w:val="00CB140A"/>
    <w:rsid w:val="00CB1C0B"/>
    <w:rsid w:val="00CB560E"/>
    <w:rsid w:val="00CB568D"/>
    <w:rsid w:val="00CB5F9F"/>
    <w:rsid w:val="00CB635B"/>
    <w:rsid w:val="00CB7CCA"/>
    <w:rsid w:val="00CC0B9D"/>
    <w:rsid w:val="00CC2207"/>
    <w:rsid w:val="00CC2CF1"/>
    <w:rsid w:val="00CC31EE"/>
    <w:rsid w:val="00CC446A"/>
    <w:rsid w:val="00CC688E"/>
    <w:rsid w:val="00CD1569"/>
    <w:rsid w:val="00CD3A77"/>
    <w:rsid w:val="00CD572B"/>
    <w:rsid w:val="00CD5AF3"/>
    <w:rsid w:val="00CD665B"/>
    <w:rsid w:val="00CD7742"/>
    <w:rsid w:val="00CE133B"/>
    <w:rsid w:val="00CE1968"/>
    <w:rsid w:val="00CE3DDF"/>
    <w:rsid w:val="00CE4293"/>
    <w:rsid w:val="00CE4912"/>
    <w:rsid w:val="00CE4E2D"/>
    <w:rsid w:val="00CE6646"/>
    <w:rsid w:val="00CF31B9"/>
    <w:rsid w:val="00CF5242"/>
    <w:rsid w:val="00CF5CE5"/>
    <w:rsid w:val="00CF6838"/>
    <w:rsid w:val="00CF7DE9"/>
    <w:rsid w:val="00D0485B"/>
    <w:rsid w:val="00D07BFF"/>
    <w:rsid w:val="00D1416F"/>
    <w:rsid w:val="00D14FBF"/>
    <w:rsid w:val="00D15D33"/>
    <w:rsid w:val="00D1677D"/>
    <w:rsid w:val="00D17340"/>
    <w:rsid w:val="00D20370"/>
    <w:rsid w:val="00D20783"/>
    <w:rsid w:val="00D21AF3"/>
    <w:rsid w:val="00D2270C"/>
    <w:rsid w:val="00D22DC6"/>
    <w:rsid w:val="00D23133"/>
    <w:rsid w:val="00D26904"/>
    <w:rsid w:val="00D31BEC"/>
    <w:rsid w:val="00D34475"/>
    <w:rsid w:val="00D35034"/>
    <w:rsid w:val="00D35772"/>
    <w:rsid w:val="00D35A0F"/>
    <w:rsid w:val="00D368D9"/>
    <w:rsid w:val="00D37A9A"/>
    <w:rsid w:val="00D412B0"/>
    <w:rsid w:val="00D41DB2"/>
    <w:rsid w:val="00D44758"/>
    <w:rsid w:val="00D504F4"/>
    <w:rsid w:val="00D514E2"/>
    <w:rsid w:val="00D54BE7"/>
    <w:rsid w:val="00D556F2"/>
    <w:rsid w:val="00D55E04"/>
    <w:rsid w:val="00D56321"/>
    <w:rsid w:val="00D62EF9"/>
    <w:rsid w:val="00D63EF5"/>
    <w:rsid w:val="00D67327"/>
    <w:rsid w:val="00D70B1D"/>
    <w:rsid w:val="00D71ABB"/>
    <w:rsid w:val="00D73A41"/>
    <w:rsid w:val="00D73C72"/>
    <w:rsid w:val="00D73EF6"/>
    <w:rsid w:val="00D74CFF"/>
    <w:rsid w:val="00D82327"/>
    <w:rsid w:val="00D82D08"/>
    <w:rsid w:val="00D8371F"/>
    <w:rsid w:val="00D8450E"/>
    <w:rsid w:val="00D84EA7"/>
    <w:rsid w:val="00D877CD"/>
    <w:rsid w:val="00D90772"/>
    <w:rsid w:val="00D909E9"/>
    <w:rsid w:val="00D90C22"/>
    <w:rsid w:val="00D9355D"/>
    <w:rsid w:val="00D957E8"/>
    <w:rsid w:val="00DA195E"/>
    <w:rsid w:val="00DA1C3A"/>
    <w:rsid w:val="00DA2FAC"/>
    <w:rsid w:val="00DA3229"/>
    <w:rsid w:val="00DA57BE"/>
    <w:rsid w:val="00DA5B2D"/>
    <w:rsid w:val="00DB0634"/>
    <w:rsid w:val="00DB158C"/>
    <w:rsid w:val="00DB1DFA"/>
    <w:rsid w:val="00DB3668"/>
    <w:rsid w:val="00DB4476"/>
    <w:rsid w:val="00DB5485"/>
    <w:rsid w:val="00DB6FE7"/>
    <w:rsid w:val="00DB7B7D"/>
    <w:rsid w:val="00DC12E7"/>
    <w:rsid w:val="00DC234F"/>
    <w:rsid w:val="00DC2A41"/>
    <w:rsid w:val="00DC60C0"/>
    <w:rsid w:val="00DD16AC"/>
    <w:rsid w:val="00DD532D"/>
    <w:rsid w:val="00DD75A7"/>
    <w:rsid w:val="00DE0FCF"/>
    <w:rsid w:val="00DE21D2"/>
    <w:rsid w:val="00DE33AD"/>
    <w:rsid w:val="00DE5E2F"/>
    <w:rsid w:val="00DF28B9"/>
    <w:rsid w:val="00DF2F16"/>
    <w:rsid w:val="00DF3598"/>
    <w:rsid w:val="00DF43DB"/>
    <w:rsid w:val="00DF66F5"/>
    <w:rsid w:val="00DF6C84"/>
    <w:rsid w:val="00DF708C"/>
    <w:rsid w:val="00E00844"/>
    <w:rsid w:val="00E01182"/>
    <w:rsid w:val="00E05E29"/>
    <w:rsid w:val="00E0679F"/>
    <w:rsid w:val="00E11AB5"/>
    <w:rsid w:val="00E13884"/>
    <w:rsid w:val="00E20941"/>
    <w:rsid w:val="00E20A55"/>
    <w:rsid w:val="00E21F14"/>
    <w:rsid w:val="00E23227"/>
    <w:rsid w:val="00E3108F"/>
    <w:rsid w:val="00E33872"/>
    <w:rsid w:val="00E408DD"/>
    <w:rsid w:val="00E4218A"/>
    <w:rsid w:val="00E438FD"/>
    <w:rsid w:val="00E442E3"/>
    <w:rsid w:val="00E45B14"/>
    <w:rsid w:val="00E4749D"/>
    <w:rsid w:val="00E5003E"/>
    <w:rsid w:val="00E53638"/>
    <w:rsid w:val="00E54816"/>
    <w:rsid w:val="00E54F44"/>
    <w:rsid w:val="00E5678C"/>
    <w:rsid w:val="00E60005"/>
    <w:rsid w:val="00E60553"/>
    <w:rsid w:val="00E62D77"/>
    <w:rsid w:val="00E6323C"/>
    <w:rsid w:val="00E63381"/>
    <w:rsid w:val="00E6486D"/>
    <w:rsid w:val="00E655C1"/>
    <w:rsid w:val="00E70691"/>
    <w:rsid w:val="00E74ABF"/>
    <w:rsid w:val="00E80E1E"/>
    <w:rsid w:val="00E80F39"/>
    <w:rsid w:val="00E85E25"/>
    <w:rsid w:val="00E87A9D"/>
    <w:rsid w:val="00E92B6B"/>
    <w:rsid w:val="00E92BB6"/>
    <w:rsid w:val="00E92CE4"/>
    <w:rsid w:val="00E9548F"/>
    <w:rsid w:val="00E9573B"/>
    <w:rsid w:val="00E96001"/>
    <w:rsid w:val="00E96AA5"/>
    <w:rsid w:val="00E96E67"/>
    <w:rsid w:val="00E97FCC"/>
    <w:rsid w:val="00EA0E87"/>
    <w:rsid w:val="00EA22EE"/>
    <w:rsid w:val="00EA284B"/>
    <w:rsid w:val="00EA40F1"/>
    <w:rsid w:val="00EA48C0"/>
    <w:rsid w:val="00EA4CBC"/>
    <w:rsid w:val="00EA4FB9"/>
    <w:rsid w:val="00EA6802"/>
    <w:rsid w:val="00EA6D82"/>
    <w:rsid w:val="00EB03CF"/>
    <w:rsid w:val="00EB0DEB"/>
    <w:rsid w:val="00EB1D4D"/>
    <w:rsid w:val="00EB4271"/>
    <w:rsid w:val="00EB4C11"/>
    <w:rsid w:val="00EB5174"/>
    <w:rsid w:val="00EB561B"/>
    <w:rsid w:val="00EB6D46"/>
    <w:rsid w:val="00EB7065"/>
    <w:rsid w:val="00EC0118"/>
    <w:rsid w:val="00EC0540"/>
    <w:rsid w:val="00EC1498"/>
    <w:rsid w:val="00EC1A03"/>
    <w:rsid w:val="00EC40B6"/>
    <w:rsid w:val="00EC4F20"/>
    <w:rsid w:val="00EC50A5"/>
    <w:rsid w:val="00EC6F62"/>
    <w:rsid w:val="00EC72E5"/>
    <w:rsid w:val="00EC7335"/>
    <w:rsid w:val="00EC771A"/>
    <w:rsid w:val="00EC79C8"/>
    <w:rsid w:val="00ED13B0"/>
    <w:rsid w:val="00ED6C51"/>
    <w:rsid w:val="00ED79C5"/>
    <w:rsid w:val="00EE040F"/>
    <w:rsid w:val="00EE08A7"/>
    <w:rsid w:val="00EE09F9"/>
    <w:rsid w:val="00EE198F"/>
    <w:rsid w:val="00EE3BFD"/>
    <w:rsid w:val="00EE4CFC"/>
    <w:rsid w:val="00EF6450"/>
    <w:rsid w:val="00EF7F69"/>
    <w:rsid w:val="00F0091A"/>
    <w:rsid w:val="00F00F13"/>
    <w:rsid w:val="00F01EC6"/>
    <w:rsid w:val="00F04243"/>
    <w:rsid w:val="00F04C5F"/>
    <w:rsid w:val="00F0521F"/>
    <w:rsid w:val="00F058D9"/>
    <w:rsid w:val="00F0797A"/>
    <w:rsid w:val="00F12437"/>
    <w:rsid w:val="00F14296"/>
    <w:rsid w:val="00F15708"/>
    <w:rsid w:val="00F16A3E"/>
    <w:rsid w:val="00F2053B"/>
    <w:rsid w:val="00F21B22"/>
    <w:rsid w:val="00F22F20"/>
    <w:rsid w:val="00F23404"/>
    <w:rsid w:val="00F25C67"/>
    <w:rsid w:val="00F319E2"/>
    <w:rsid w:val="00F33AC6"/>
    <w:rsid w:val="00F33B60"/>
    <w:rsid w:val="00F33CA2"/>
    <w:rsid w:val="00F34FF2"/>
    <w:rsid w:val="00F3625B"/>
    <w:rsid w:val="00F37057"/>
    <w:rsid w:val="00F37B8A"/>
    <w:rsid w:val="00F37D1A"/>
    <w:rsid w:val="00F435A5"/>
    <w:rsid w:val="00F43DD7"/>
    <w:rsid w:val="00F444FD"/>
    <w:rsid w:val="00F4452E"/>
    <w:rsid w:val="00F44574"/>
    <w:rsid w:val="00F44F18"/>
    <w:rsid w:val="00F47A2E"/>
    <w:rsid w:val="00F52222"/>
    <w:rsid w:val="00F52831"/>
    <w:rsid w:val="00F5396F"/>
    <w:rsid w:val="00F54ED9"/>
    <w:rsid w:val="00F5569C"/>
    <w:rsid w:val="00F563A0"/>
    <w:rsid w:val="00F618D6"/>
    <w:rsid w:val="00F61DD8"/>
    <w:rsid w:val="00F63B2F"/>
    <w:rsid w:val="00F700A1"/>
    <w:rsid w:val="00F719DD"/>
    <w:rsid w:val="00F71E38"/>
    <w:rsid w:val="00F722AC"/>
    <w:rsid w:val="00F74318"/>
    <w:rsid w:val="00F76271"/>
    <w:rsid w:val="00F767FA"/>
    <w:rsid w:val="00F7786A"/>
    <w:rsid w:val="00F80C05"/>
    <w:rsid w:val="00F81A99"/>
    <w:rsid w:val="00F8552E"/>
    <w:rsid w:val="00F8607D"/>
    <w:rsid w:val="00F8786A"/>
    <w:rsid w:val="00F8794F"/>
    <w:rsid w:val="00F9134C"/>
    <w:rsid w:val="00F91F6D"/>
    <w:rsid w:val="00F9278D"/>
    <w:rsid w:val="00F954C6"/>
    <w:rsid w:val="00FA0415"/>
    <w:rsid w:val="00FA05C9"/>
    <w:rsid w:val="00FA204B"/>
    <w:rsid w:val="00FA3DEF"/>
    <w:rsid w:val="00FA44F6"/>
    <w:rsid w:val="00FA7199"/>
    <w:rsid w:val="00FA7535"/>
    <w:rsid w:val="00FB3705"/>
    <w:rsid w:val="00FB4369"/>
    <w:rsid w:val="00FB558D"/>
    <w:rsid w:val="00FB64DD"/>
    <w:rsid w:val="00FB7B97"/>
    <w:rsid w:val="00FC10B4"/>
    <w:rsid w:val="00FC2AC4"/>
    <w:rsid w:val="00FC350F"/>
    <w:rsid w:val="00FC38CB"/>
    <w:rsid w:val="00FC39D2"/>
    <w:rsid w:val="00FC4C14"/>
    <w:rsid w:val="00FC4EA4"/>
    <w:rsid w:val="00FC7162"/>
    <w:rsid w:val="00FC7408"/>
    <w:rsid w:val="00FD1BB0"/>
    <w:rsid w:val="00FE3D9D"/>
    <w:rsid w:val="00FE4F37"/>
    <w:rsid w:val="00FF0DCB"/>
    <w:rsid w:val="00FF1FDB"/>
    <w:rsid w:val="00FF4133"/>
    <w:rsid w:val="00FF5E63"/>
    <w:rsid w:val="00FF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D43A6"/>
  <w15:docId w15:val="{2A630B21-86F9-46E7-90DA-D5EC18B3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45E"/>
  </w:style>
  <w:style w:type="paragraph" w:styleId="Heading1">
    <w:name w:val="heading 1"/>
    <w:basedOn w:val="Normal"/>
    <w:next w:val="Normal"/>
    <w:link w:val="Heading1Char"/>
    <w:qFormat/>
    <w:rsid w:val="0039045E"/>
    <w:pPr>
      <w:keepNext/>
      <w:jc w:val="center"/>
      <w:outlineLvl w:val="0"/>
    </w:pPr>
    <w:rPr>
      <w:b/>
      <w:szCs w:val="20"/>
    </w:rPr>
  </w:style>
  <w:style w:type="paragraph" w:styleId="Heading2">
    <w:name w:val="heading 2"/>
    <w:basedOn w:val="Normal"/>
    <w:next w:val="Normal"/>
    <w:link w:val="Heading2Char"/>
    <w:semiHidden/>
    <w:unhideWhenUsed/>
    <w:qFormat/>
    <w:rsid w:val="00A170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9045E"/>
    <w:pPr>
      <w:keepNext/>
      <w:ind w:left="720"/>
      <w:jc w:val="both"/>
      <w:outlineLvl w:val="2"/>
    </w:pPr>
    <w:rPr>
      <w:szCs w:val="20"/>
      <w:u w:val="single"/>
    </w:rPr>
  </w:style>
  <w:style w:type="paragraph" w:styleId="Heading5">
    <w:name w:val="heading 5"/>
    <w:basedOn w:val="Normal"/>
    <w:next w:val="Normal"/>
    <w:link w:val="Heading5Char"/>
    <w:qFormat/>
    <w:rsid w:val="0039045E"/>
    <w:pPr>
      <w:keepNext/>
      <w:ind w:left="720"/>
      <w:jc w:val="both"/>
      <w:outlineLvl w:val="4"/>
    </w:pPr>
    <w:rPr>
      <w:b/>
      <w:szCs w:val="20"/>
      <w:u w:val="single"/>
    </w:rPr>
  </w:style>
  <w:style w:type="paragraph" w:styleId="Heading8">
    <w:name w:val="heading 8"/>
    <w:basedOn w:val="Normal"/>
    <w:next w:val="Normal"/>
    <w:link w:val="Heading8Char"/>
    <w:qFormat/>
    <w:rsid w:val="0039045E"/>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045E"/>
    <w:rPr>
      <w:b/>
      <w:sz w:val="24"/>
    </w:rPr>
  </w:style>
  <w:style w:type="character" w:customStyle="1" w:styleId="Heading3Char">
    <w:name w:val="Heading 3 Char"/>
    <w:basedOn w:val="DefaultParagraphFont"/>
    <w:link w:val="Heading3"/>
    <w:rsid w:val="0039045E"/>
    <w:rPr>
      <w:sz w:val="24"/>
      <w:u w:val="single"/>
    </w:rPr>
  </w:style>
  <w:style w:type="character" w:customStyle="1" w:styleId="Heading5Char">
    <w:name w:val="Heading 5 Char"/>
    <w:basedOn w:val="DefaultParagraphFont"/>
    <w:link w:val="Heading5"/>
    <w:rsid w:val="0039045E"/>
    <w:rPr>
      <w:b/>
      <w:sz w:val="24"/>
      <w:u w:val="single"/>
    </w:rPr>
  </w:style>
  <w:style w:type="character" w:customStyle="1" w:styleId="Heading8Char">
    <w:name w:val="Heading 8 Char"/>
    <w:basedOn w:val="DefaultParagraphFont"/>
    <w:link w:val="Heading8"/>
    <w:rsid w:val="0039045E"/>
    <w:rPr>
      <w:i/>
      <w:iCs/>
      <w:sz w:val="24"/>
      <w:szCs w:val="24"/>
    </w:rPr>
  </w:style>
  <w:style w:type="paragraph" w:styleId="Caption">
    <w:name w:val="caption"/>
    <w:basedOn w:val="Normal"/>
    <w:next w:val="Normal"/>
    <w:qFormat/>
    <w:rsid w:val="0039045E"/>
    <w:pPr>
      <w:jc w:val="center"/>
    </w:pPr>
    <w:rPr>
      <w:b/>
      <w:sz w:val="28"/>
      <w:szCs w:val="20"/>
    </w:rPr>
  </w:style>
  <w:style w:type="paragraph" w:styleId="ListParagraph">
    <w:name w:val="List Paragraph"/>
    <w:basedOn w:val="Normal"/>
    <w:qFormat/>
    <w:rsid w:val="0039045E"/>
    <w:pPr>
      <w:spacing w:after="200" w:line="276" w:lineRule="auto"/>
      <w:ind w:left="720"/>
      <w:contextualSpacing/>
    </w:pPr>
    <w:rPr>
      <w:rFonts w:eastAsia="Calibri"/>
      <w:sz w:val="22"/>
      <w:szCs w:val="22"/>
      <w:lang w:eastAsia="en-US"/>
    </w:rPr>
  </w:style>
  <w:style w:type="character" w:styleId="CommentReference">
    <w:name w:val="annotation reference"/>
    <w:semiHidden/>
    <w:rsid w:val="00201B98"/>
    <w:rPr>
      <w:sz w:val="16"/>
      <w:szCs w:val="16"/>
    </w:rPr>
  </w:style>
  <w:style w:type="paragraph" w:styleId="CommentText">
    <w:name w:val="annotation text"/>
    <w:basedOn w:val="Normal"/>
    <w:link w:val="CommentTextChar"/>
    <w:semiHidden/>
    <w:rsid w:val="00201B98"/>
    <w:rPr>
      <w:rFonts w:ascii="Times New Roman" w:hAnsi="Times New Roman"/>
      <w:sz w:val="20"/>
      <w:szCs w:val="20"/>
    </w:rPr>
  </w:style>
  <w:style w:type="character" w:customStyle="1" w:styleId="CommentTextChar">
    <w:name w:val="Comment Text Char"/>
    <w:basedOn w:val="DefaultParagraphFont"/>
    <w:link w:val="CommentText"/>
    <w:semiHidden/>
    <w:rsid w:val="00201B98"/>
    <w:rPr>
      <w:rFonts w:ascii="Times New Roman" w:hAnsi="Times New Roman"/>
      <w:sz w:val="20"/>
      <w:szCs w:val="20"/>
    </w:rPr>
  </w:style>
  <w:style w:type="paragraph" w:styleId="BalloonText">
    <w:name w:val="Balloon Text"/>
    <w:basedOn w:val="Normal"/>
    <w:link w:val="BalloonTextChar"/>
    <w:uiPriority w:val="99"/>
    <w:semiHidden/>
    <w:unhideWhenUsed/>
    <w:rsid w:val="00201B98"/>
    <w:rPr>
      <w:rFonts w:ascii="Tahoma" w:hAnsi="Tahoma" w:cs="Tahoma"/>
      <w:sz w:val="16"/>
      <w:szCs w:val="16"/>
    </w:rPr>
  </w:style>
  <w:style w:type="character" w:customStyle="1" w:styleId="BalloonTextChar">
    <w:name w:val="Balloon Text Char"/>
    <w:basedOn w:val="DefaultParagraphFont"/>
    <w:link w:val="BalloonText"/>
    <w:uiPriority w:val="99"/>
    <w:semiHidden/>
    <w:rsid w:val="00201B98"/>
    <w:rPr>
      <w:rFonts w:ascii="Tahoma" w:hAnsi="Tahoma" w:cs="Tahoma"/>
      <w:sz w:val="16"/>
      <w:szCs w:val="16"/>
    </w:rPr>
  </w:style>
  <w:style w:type="paragraph" w:styleId="Header">
    <w:name w:val="header"/>
    <w:basedOn w:val="Normal"/>
    <w:link w:val="HeaderChar"/>
    <w:uiPriority w:val="99"/>
    <w:unhideWhenUsed/>
    <w:rsid w:val="005F58CF"/>
    <w:pPr>
      <w:tabs>
        <w:tab w:val="center" w:pos="4513"/>
        <w:tab w:val="right" w:pos="9026"/>
      </w:tabs>
    </w:pPr>
  </w:style>
  <w:style w:type="character" w:customStyle="1" w:styleId="HeaderChar">
    <w:name w:val="Header Char"/>
    <w:basedOn w:val="DefaultParagraphFont"/>
    <w:link w:val="Header"/>
    <w:uiPriority w:val="99"/>
    <w:rsid w:val="005F58CF"/>
  </w:style>
  <w:style w:type="paragraph" w:styleId="Footer">
    <w:name w:val="footer"/>
    <w:basedOn w:val="Normal"/>
    <w:link w:val="FooterChar"/>
    <w:uiPriority w:val="99"/>
    <w:unhideWhenUsed/>
    <w:rsid w:val="005F58CF"/>
    <w:pPr>
      <w:tabs>
        <w:tab w:val="center" w:pos="4513"/>
        <w:tab w:val="right" w:pos="9026"/>
      </w:tabs>
    </w:pPr>
  </w:style>
  <w:style w:type="character" w:customStyle="1" w:styleId="FooterChar">
    <w:name w:val="Footer Char"/>
    <w:basedOn w:val="DefaultParagraphFont"/>
    <w:link w:val="Footer"/>
    <w:uiPriority w:val="99"/>
    <w:rsid w:val="005F58CF"/>
  </w:style>
  <w:style w:type="table" w:styleId="TableGrid">
    <w:name w:val="Table Grid"/>
    <w:basedOn w:val="TableNormal"/>
    <w:uiPriority w:val="59"/>
    <w:rsid w:val="005F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B7"/>
    <w:rPr>
      <w:color w:val="0000FF" w:themeColor="hyperlink"/>
      <w:u w:val="single"/>
    </w:rPr>
  </w:style>
  <w:style w:type="paragraph" w:styleId="BodyText3">
    <w:name w:val="Body Text 3"/>
    <w:basedOn w:val="Normal"/>
    <w:link w:val="BodyText3Char"/>
    <w:rsid w:val="00E5678C"/>
    <w:pPr>
      <w:spacing w:after="120"/>
    </w:pPr>
    <w:rPr>
      <w:rFonts w:ascii="Times New Roman" w:hAnsi="Times New Roman"/>
      <w:sz w:val="16"/>
      <w:szCs w:val="16"/>
    </w:rPr>
  </w:style>
  <w:style w:type="character" w:customStyle="1" w:styleId="BodyText3Char">
    <w:name w:val="Body Text 3 Char"/>
    <w:basedOn w:val="DefaultParagraphFont"/>
    <w:link w:val="BodyText3"/>
    <w:rsid w:val="00E5678C"/>
    <w:rPr>
      <w:rFonts w:ascii="Times New Roman" w:hAnsi="Times New Roman"/>
      <w:sz w:val="16"/>
      <w:szCs w:val="16"/>
    </w:rPr>
  </w:style>
  <w:style w:type="paragraph" w:styleId="CommentSubject">
    <w:name w:val="annotation subject"/>
    <w:basedOn w:val="CommentText"/>
    <w:next w:val="CommentText"/>
    <w:link w:val="CommentSubjectChar"/>
    <w:uiPriority w:val="99"/>
    <w:semiHidden/>
    <w:unhideWhenUsed/>
    <w:rsid w:val="000268AD"/>
    <w:rPr>
      <w:rFonts w:ascii="Calibri" w:hAnsi="Calibri"/>
      <w:b/>
      <w:bCs/>
    </w:rPr>
  </w:style>
  <w:style w:type="character" w:customStyle="1" w:styleId="CommentSubjectChar">
    <w:name w:val="Comment Subject Char"/>
    <w:basedOn w:val="CommentTextChar"/>
    <w:link w:val="CommentSubject"/>
    <w:uiPriority w:val="99"/>
    <w:semiHidden/>
    <w:rsid w:val="000268AD"/>
    <w:rPr>
      <w:rFonts w:ascii="Times New Roman" w:hAnsi="Times New Roman"/>
      <w:b/>
      <w:bCs/>
      <w:sz w:val="20"/>
      <w:szCs w:val="20"/>
    </w:rPr>
  </w:style>
  <w:style w:type="paragraph" w:styleId="Revision">
    <w:name w:val="Revision"/>
    <w:hidden/>
    <w:uiPriority w:val="99"/>
    <w:semiHidden/>
    <w:rsid w:val="000268AD"/>
  </w:style>
  <w:style w:type="character" w:styleId="FollowedHyperlink">
    <w:name w:val="FollowedHyperlink"/>
    <w:basedOn w:val="DefaultParagraphFont"/>
    <w:uiPriority w:val="99"/>
    <w:semiHidden/>
    <w:unhideWhenUsed/>
    <w:rsid w:val="00341826"/>
    <w:rPr>
      <w:color w:val="800080" w:themeColor="followedHyperlink"/>
      <w:u w:val="single"/>
    </w:rPr>
  </w:style>
  <w:style w:type="character" w:customStyle="1" w:styleId="Heading2Char">
    <w:name w:val="Heading 2 Char"/>
    <w:basedOn w:val="DefaultParagraphFont"/>
    <w:link w:val="Heading2"/>
    <w:semiHidden/>
    <w:rsid w:val="00A1709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56742F"/>
    <w:rPr>
      <w:color w:val="808080"/>
      <w:shd w:val="clear" w:color="auto" w:fill="E6E6E6"/>
    </w:rPr>
  </w:style>
  <w:style w:type="paragraph" w:customStyle="1" w:styleId="Level1">
    <w:name w:val="Level 1"/>
    <w:basedOn w:val="Normal"/>
    <w:next w:val="Level2"/>
    <w:rsid w:val="00753E02"/>
    <w:pPr>
      <w:numPr>
        <w:numId w:val="38"/>
      </w:numPr>
      <w:autoSpaceDE w:val="0"/>
      <w:autoSpaceDN w:val="0"/>
      <w:adjustRightInd w:val="0"/>
      <w:spacing w:after="240" w:line="360" w:lineRule="auto"/>
      <w:jc w:val="both"/>
    </w:pPr>
    <w:rPr>
      <w:rFonts w:ascii="Arial" w:hAnsi="Arial" w:cs="Arial"/>
      <w:sz w:val="19"/>
      <w:szCs w:val="19"/>
    </w:rPr>
  </w:style>
  <w:style w:type="paragraph" w:customStyle="1" w:styleId="Level2">
    <w:name w:val="Level 2"/>
    <w:basedOn w:val="Normal"/>
    <w:rsid w:val="00753E02"/>
    <w:pPr>
      <w:numPr>
        <w:ilvl w:val="1"/>
        <w:numId w:val="38"/>
      </w:numPr>
      <w:autoSpaceDE w:val="0"/>
      <w:autoSpaceDN w:val="0"/>
      <w:adjustRightInd w:val="0"/>
      <w:spacing w:after="240" w:line="360" w:lineRule="auto"/>
      <w:jc w:val="both"/>
    </w:pPr>
    <w:rPr>
      <w:rFonts w:ascii="Arial" w:hAnsi="Arial" w:cs="Arial"/>
      <w:sz w:val="19"/>
      <w:szCs w:val="19"/>
    </w:rPr>
  </w:style>
  <w:style w:type="paragraph" w:customStyle="1" w:styleId="Level3">
    <w:name w:val="Level 3"/>
    <w:basedOn w:val="Normal"/>
    <w:rsid w:val="00753E02"/>
    <w:pPr>
      <w:numPr>
        <w:ilvl w:val="2"/>
        <w:numId w:val="38"/>
      </w:numPr>
      <w:autoSpaceDE w:val="0"/>
      <w:autoSpaceDN w:val="0"/>
      <w:adjustRightInd w:val="0"/>
      <w:spacing w:after="240" w:line="360" w:lineRule="auto"/>
      <w:jc w:val="both"/>
    </w:pPr>
    <w:rPr>
      <w:rFonts w:ascii="Arial" w:hAnsi="Arial" w:cs="Arial"/>
      <w:sz w:val="19"/>
      <w:szCs w:val="19"/>
    </w:rPr>
  </w:style>
  <w:style w:type="paragraph" w:customStyle="1" w:styleId="Level4">
    <w:name w:val="Level 4"/>
    <w:basedOn w:val="Normal"/>
    <w:rsid w:val="00753E02"/>
    <w:pPr>
      <w:numPr>
        <w:ilvl w:val="3"/>
        <w:numId w:val="38"/>
      </w:numPr>
      <w:autoSpaceDE w:val="0"/>
      <w:autoSpaceDN w:val="0"/>
      <w:adjustRightInd w:val="0"/>
      <w:spacing w:after="240" w:line="360" w:lineRule="auto"/>
      <w:jc w:val="both"/>
    </w:pPr>
    <w:rPr>
      <w:rFonts w:ascii="Arial" w:hAnsi="Arial" w:cs="Arial"/>
      <w:sz w:val="19"/>
      <w:szCs w:val="19"/>
    </w:rPr>
  </w:style>
  <w:style w:type="paragraph" w:customStyle="1" w:styleId="Level5">
    <w:name w:val="Level 5"/>
    <w:basedOn w:val="Normal"/>
    <w:rsid w:val="00753E02"/>
    <w:pPr>
      <w:numPr>
        <w:ilvl w:val="4"/>
        <w:numId w:val="38"/>
      </w:numPr>
      <w:autoSpaceDE w:val="0"/>
      <w:autoSpaceDN w:val="0"/>
      <w:adjustRightInd w:val="0"/>
      <w:spacing w:after="240" w:line="360" w:lineRule="auto"/>
      <w:jc w:val="both"/>
    </w:pPr>
    <w:rPr>
      <w:rFonts w:ascii="Arial" w:hAnsi="Arial" w:cs="Arial"/>
      <w:sz w:val="19"/>
      <w:szCs w:val="19"/>
    </w:rPr>
  </w:style>
  <w:style w:type="paragraph" w:customStyle="1" w:styleId="Level6">
    <w:name w:val="Level 6"/>
    <w:basedOn w:val="Normal"/>
    <w:rsid w:val="00753E02"/>
    <w:pPr>
      <w:numPr>
        <w:ilvl w:val="5"/>
        <w:numId w:val="38"/>
      </w:numPr>
      <w:autoSpaceDE w:val="0"/>
      <w:autoSpaceDN w:val="0"/>
      <w:adjustRightInd w:val="0"/>
      <w:spacing w:after="240" w:line="360" w:lineRule="auto"/>
      <w:jc w:val="both"/>
    </w:pPr>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32692">
      <w:bodyDiv w:val="1"/>
      <w:marLeft w:val="0"/>
      <w:marRight w:val="0"/>
      <w:marTop w:val="0"/>
      <w:marBottom w:val="0"/>
      <w:divBdr>
        <w:top w:val="none" w:sz="0" w:space="0" w:color="auto"/>
        <w:left w:val="none" w:sz="0" w:space="0" w:color="auto"/>
        <w:bottom w:val="none" w:sz="0" w:space="0" w:color="auto"/>
        <w:right w:val="none" w:sz="0" w:space="0" w:color="auto"/>
      </w:divBdr>
    </w:div>
    <w:div w:id="329986607">
      <w:bodyDiv w:val="1"/>
      <w:marLeft w:val="0"/>
      <w:marRight w:val="0"/>
      <w:marTop w:val="0"/>
      <w:marBottom w:val="0"/>
      <w:divBdr>
        <w:top w:val="none" w:sz="0" w:space="0" w:color="auto"/>
        <w:left w:val="none" w:sz="0" w:space="0" w:color="auto"/>
        <w:bottom w:val="none" w:sz="0" w:space="0" w:color="auto"/>
        <w:right w:val="none" w:sz="0" w:space="0" w:color="auto"/>
      </w:divBdr>
    </w:div>
    <w:div w:id="380792286">
      <w:bodyDiv w:val="1"/>
      <w:marLeft w:val="0"/>
      <w:marRight w:val="0"/>
      <w:marTop w:val="0"/>
      <w:marBottom w:val="0"/>
      <w:divBdr>
        <w:top w:val="none" w:sz="0" w:space="0" w:color="auto"/>
        <w:left w:val="none" w:sz="0" w:space="0" w:color="auto"/>
        <w:bottom w:val="none" w:sz="0" w:space="0" w:color="auto"/>
        <w:right w:val="none" w:sz="0" w:space="0" w:color="auto"/>
      </w:divBdr>
    </w:div>
    <w:div w:id="426968797">
      <w:bodyDiv w:val="1"/>
      <w:marLeft w:val="0"/>
      <w:marRight w:val="0"/>
      <w:marTop w:val="0"/>
      <w:marBottom w:val="0"/>
      <w:divBdr>
        <w:top w:val="none" w:sz="0" w:space="0" w:color="auto"/>
        <w:left w:val="none" w:sz="0" w:space="0" w:color="auto"/>
        <w:bottom w:val="none" w:sz="0" w:space="0" w:color="auto"/>
        <w:right w:val="none" w:sz="0" w:space="0" w:color="auto"/>
      </w:divBdr>
    </w:div>
    <w:div w:id="473717433">
      <w:bodyDiv w:val="1"/>
      <w:marLeft w:val="0"/>
      <w:marRight w:val="0"/>
      <w:marTop w:val="0"/>
      <w:marBottom w:val="0"/>
      <w:divBdr>
        <w:top w:val="none" w:sz="0" w:space="0" w:color="auto"/>
        <w:left w:val="none" w:sz="0" w:space="0" w:color="auto"/>
        <w:bottom w:val="none" w:sz="0" w:space="0" w:color="auto"/>
        <w:right w:val="none" w:sz="0" w:space="0" w:color="auto"/>
      </w:divBdr>
    </w:div>
    <w:div w:id="496504827">
      <w:bodyDiv w:val="1"/>
      <w:marLeft w:val="0"/>
      <w:marRight w:val="0"/>
      <w:marTop w:val="0"/>
      <w:marBottom w:val="0"/>
      <w:divBdr>
        <w:top w:val="none" w:sz="0" w:space="0" w:color="auto"/>
        <w:left w:val="none" w:sz="0" w:space="0" w:color="auto"/>
        <w:bottom w:val="none" w:sz="0" w:space="0" w:color="auto"/>
        <w:right w:val="none" w:sz="0" w:space="0" w:color="auto"/>
      </w:divBdr>
    </w:div>
    <w:div w:id="551771582">
      <w:bodyDiv w:val="1"/>
      <w:marLeft w:val="0"/>
      <w:marRight w:val="0"/>
      <w:marTop w:val="0"/>
      <w:marBottom w:val="0"/>
      <w:divBdr>
        <w:top w:val="none" w:sz="0" w:space="0" w:color="auto"/>
        <w:left w:val="none" w:sz="0" w:space="0" w:color="auto"/>
        <w:bottom w:val="none" w:sz="0" w:space="0" w:color="auto"/>
        <w:right w:val="none" w:sz="0" w:space="0" w:color="auto"/>
      </w:divBdr>
    </w:div>
    <w:div w:id="688946690">
      <w:bodyDiv w:val="1"/>
      <w:marLeft w:val="0"/>
      <w:marRight w:val="0"/>
      <w:marTop w:val="0"/>
      <w:marBottom w:val="0"/>
      <w:divBdr>
        <w:top w:val="none" w:sz="0" w:space="0" w:color="auto"/>
        <w:left w:val="none" w:sz="0" w:space="0" w:color="auto"/>
        <w:bottom w:val="none" w:sz="0" w:space="0" w:color="auto"/>
        <w:right w:val="none" w:sz="0" w:space="0" w:color="auto"/>
      </w:divBdr>
    </w:div>
    <w:div w:id="815950362">
      <w:bodyDiv w:val="1"/>
      <w:marLeft w:val="0"/>
      <w:marRight w:val="0"/>
      <w:marTop w:val="0"/>
      <w:marBottom w:val="0"/>
      <w:divBdr>
        <w:top w:val="none" w:sz="0" w:space="0" w:color="auto"/>
        <w:left w:val="none" w:sz="0" w:space="0" w:color="auto"/>
        <w:bottom w:val="none" w:sz="0" w:space="0" w:color="auto"/>
        <w:right w:val="none" w:sz="0" w:space="0" w:color="auto"/>
      </w:divBdr>
    </w:div>
    <w:div w:id="1035278958">
      <w:bodyDiv w:val="1"/>
      <w:marLeft w:val="0"/>
      <w:marRight w:val="0"/>
      <w:marTop w:val="0"/>
      <w:marBottom w:val="0"/>
      <w:divBdr>
        <w:top w:val="none" w:sz="0" w:space="0" w:color="auto"/>
        <w:left w:val="none" w:sz="0" w:space="0" w:color="auto"/>
        <w:bottom w:val="none" w:sz="0" w:space="0" w:color="auto"/>
        <w:right w:val="none" w:sz="0" w:space="0" w:color="auto"/>
      </w:divBdr>
    </w:div>
    <w:div w:id="1170101947">
      <w:bodyDiv w:val="1"/>
      <w:marLeft w:val="0"/>
      <w:marRight w:val="0"/>
      <w:marTop w:val="0"/>
      <w:marBottom w:val="0"/>
      <w:divBdr>
        <w:top w:val="none" w:sz="0" w:space="0" w:color="auto"/>
        <w:left w:val="none" w:sz="0" w:space="0" w:color="auto"/>
        <w:bottom w:val="none" w:sz="0" w:space="0" w:color="auto"/>
        <w:right w:val="none" w:sz="0" w:space="0" w:color="auto"/>
      </w:divBdr>
    </w:div>
    <w:div w:id="1412044744">
      <w:bodyDiv w:val="1"/>
      <w:marLeft w:val="0"/>
      <w:marRight w:val="0"/>
      <w:marTop w:val="0"/>
      <w:marBottom w:val="0"/>
      <w:divBdr>
        <w:top w:val="none" w:sz="0" w:space="0" w:color="auto"/>
        <w:left w:val="none" w:sz="0" w:space="0" w:color="auto"/>
        <w:bottom w:val="none" w:sz="0" w:space="0" w:color="auto"/>
        <w:right w:val="none" w:sz="0" w:space="0" w:color="auto"/>
      </w:divBdr>
    </w:div>
    <w:div w:id="1419869534">
      <w:bodyDiv w:val="1"/>
      <w:marLeft w:val="0"/>
      <w:marRight w:val="0"/>
      <w:marTop w:val="0"/>
      <w:marBottom w:val="0"/>
      <w:divBdr>
        <w:top w:val="none" w:sz="0" w:space="0" w:color="auto"/>
        <w:left w:val="none" w:sz="0" w:space="0" w:color="auto"/>
        <w:bottom w:val="none" w:sz="0" w:space="0" w:color="auto"/>
        <w:right w:val="none" w:sz="0" w:space="0" w:color="auto"/>
      </w:divBdr>
    </w:div>
    <w:div w:id="1521313541">
      <w:bodyDiv w:val="1"/>
      <w:marLeft w:val="0"/>
      <w:marRight w:val="0"/>
      <w:marTop w:val="0"/>
      <w:marBottom w:val="0"/>
      <w:divBdr>
        <w:top w:val="none" w:sz="0" w:space="0" w:color="auto"/>
        <w:left w:val="none" w:sz="0" w:space="0" w:color="auto"/>
        <w:bottom w:val="none" w:sz="0" w:space="0" w:color="auto"/>
        <w:right w:val="none" w:sz="0" w:space="0" w:color="auto"/>
      </w:divBdr>
    </w:div>
    <w:div w:id="1663852206">
      <w:bodyDiv w:val="1"/>
      <w:marLeft w:val="0"/>
      <w:marRight w:val="0"/>
      <w:marTop w:val="0"/>
      <w:marBottom w:val="0"/>
      <w:divBdr>
        <w:top w:val="none" w:sz="0" w:space="0" w:color="auto"/>
        <w:left w:val="none" w:sz="0" w:space="0" w:color="auto"/>
        <w:bottom w:val="none" w:sz="0" w:space="0" w:color="auto"/>
        <w:right w:val="none" w:sz="0" w:space="0" w:color="auto"/>
      </w:divBdr>
    </w:div>
    <w:div w:id="1799641433">
      <w:bodyDiv w:val="1"/>
      <w:marLeft w:val="0"/>
      <w:marRight w:val="0"/>
      <w:marTop w:val="0"/>
      <w:marBottom w:val="0"/>
      <w:divBdr>
        <w:top w:val="none" w:sz="0" w:space="0" w:color="auto"/>
        <w:left w:val="none" w:sz="0" w:space="0" w:color="auto"/>
        <w:bottom w:val="none" w:sz="0" w:space="0" w:color="auto"/>
        <w:right w:val="none" w:sz="0" w:space="0" w:color="auto"/>
      </w:divBdr>
    </w:div>
    <w:div w:id="1847554918">
      <w:bodyDiv w:val="1"/>
      <w:marLeft w:val="0"/>
      <w:marRight w:val="0"/>
      <w:marTop w:val="0"/>
      <w:marBottom w:val="0"/>
      <w:divBdr>
        <w:top w:val="none" w:sz="0" w:space="0" w:color="auto"/>
        <w:left w:val="none" w:sz="0" w:space="0" w:color="auto"/>
        <w:bottom w:val="none" w:sz="0" w:space="0" w:color="auto"/>
        <w:right w:val="none" w:sz="0" w:space="0" w:color="auto"/>
      </w:divBdr>
    </w:div>
    <w:div w:id="1876459225">
      <w:bodyDiv w:val="1"/>
      <w:marLeft w:val="0"/>
      <w:marRight w:val="0"/>
      <w:marTop w:val="0"/>
      <w:marBottom w:val="0"/>
      <w:divBdr>
        <w:top w:val="none" w:sz="0" w:space="0" w:color="auto"/>
        <w:left w:val="none" w:sz="0" w:space="0" w:color="auto"/>
        <w:bottom w:val="none" w:sz="0" w:space="0" w:color="auto"/>
        <w:right w:val="none" w:sz="0" w:space="0" w:color="auto"/>
      </w:divBdr>
    </w:div>
    <w:div w:id="1934898532">
      <w:bodyDiv w:val="1"/>
      <w:marLeft w:val="0"/>
      <w:marRight w:val="0"/>
      <w:marTop w:val="0"/>
      <w:marBottom w:val="0"/>
      <w:divBdr>
        <w:top w:val="none" w:sz="0" w:space="0" w:color="auto"/>
        <w:left w:val="none" w:sz="0" w:space="0" w:color="auto"/>
        <w:bottom w:val="none" w:sz="0" w:space="0" w:color="auto"/>
        <w:right w:val="none" w:sz="0" w:space="0" w:color="auto"/>
      </w:divBdr>
    </w:div>
    <w:div w:id="1987854896">
      <w:bodyDiv w:val="1"/>
      <w:marLeft w:val="0"/>
      <w:marRight w:val="0"/>
      <w:marTop w:val="0"/>
      <w:marBottom w:val="0"/>
      <w:divBdr>
        <w:top w:val="none" w:sz="0" w:space="0" w:color="auto"/>
        <w:left w:val="none" w:sz="0" w:space="0" w:color="auto"/>
        <w:bottom w:val="none" w:sz="0" w:space="0" w:color="auto"/>
        <w:right w:val="none" w:sz="0" w:space="0" w:color="auto"/>
      </w:divBdr>
    </w:div>
    <w:div w:id="20484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cr.org.uk/media/2064/2015-10-28-amended-scottish-charity-accounts-guide.pdf" TargetMode="External"/><Relationship Id="rId13" Type="http://schemas.openxmlformats.org/officeDocument/2006/relationships/hyperlink" Target="https://netzeroedinburgh.org/" TargetMode="External"/><Relationship Id="rId18" Type="http://schemas.openxmlformats.org/officeDocument/2006/relationships/hyperlink" Target="https://iiv.investinginvolunteers.org.uk" TargetMode="External"/><Relationship Id="rId26"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scot/publications/subsidy-control-guidance/pages/principles-assessment/"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reativecarbonscotland.com/green-arts-initiative/charter/" TargetMode="External"/><Relationship Id="rId17" Type="http://schemas.openxmlformats.org/officeDocument/2006/relationships/hyperlink" Target="http://hub.careinspectorate.com/knowledge/safer-recruitment/" TargetMode="External"/><Relationship Id="rId25" Type="http://schemas.openxmlformats.org/officeDocument/2006/relationships/hyperlink" Target="https://www.legislation.gov.uk/ssi/2004/520/contents/mad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prevent-duty-guidance/revised-prevent-duty-guidance-for-scotland" TargetMode="External"/><Relationship Id="rId20" Type="http://schemas.openxmlformats.org/officeDocument/2006/relationships/hyperlink" Target="https://www.gov.uk/government/publications/subsidy-control-a-guide-for-beneficiaries" TargetMode="External"/><Relationship Id="rId29" Type="http://schemas.microsoft.com/office/2011/relationships/commentsExtended" Target="commentsExtended.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nburghclimate.org.uk/edinburgh-climate-compact" TargetMode="External"/><Relationship Id="rId24" Type="http://schemas.openxmlformats.org/officeDocument/2006/relationships/hyperlink" Target="http://www.legislation.gov.uk/asp/2002/13/contents" TargetMode="External"/><Relationship Id="rId32"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edinburgh.gov.uk/downloads/file/1405/our_joint_working_guidelines_for_adult_protection" TargetMode="External"/><Relationship Id="rId23" Type="http://schemas.openxmlformats.org/officeDocument/2006/relationships/hyperlink" Target="http://eur-lex.europa.eu/legal-content/EN/TXT/?uri=uriserv:OJ.L_.2016.119.01.0001.01.ENG" TargetMode="External"/><Relationship Id="rId28" Type="http://schemas.openxmlformats.org/officeDocument/2006/relationships/comments" Target="comments.xml"/><Relationship Id="rId36" Type="http://schemas.openxmlformats.org/officeDocument/2006/relationships/footer" Target="footer2.xml"/><Relationship Id="rId10" Type="http://schemas.openxmlformats.org/officeDocument/2006/relationships/hyperlink" Target="https://www.edinburgh.gov.uk/2030climatestrategy" TargetMode="External"/><Relationship Id="rId19" Type="http://schemas.openxmlformats.org/officeDocument/2006/relationships/hyperlink" Target="https://www.legislation.gov.uk/ukpga/1986/10/section/2"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nrscotland.gov.uk/record-keeping/public-records-scotland-act-2011/resources" TargetMode="External"/><Relationship Id="rId14" Type="http://schemas.openxmlformats.org/officeDocument/2006/relationships/hyperlink" Target="https://www.gov.uk/guidance/equality-act-2010-guidance" TargetMode="External"/><Relationship Id="rId22" Type="http://schemas.openxmlformats.org/officeDocument/2006/relationships/hyperlink" Target="http://eur-lex.europa.eu/legal-content/EN/TXT/?uri=uriserv:OJ.L_.2016.119.01.0001.01.ENG" TargetMode="External"/><Relationship Id="rId27" Type="http://schemas.openxmlformats.org/officeDocument/2006/relationships/hyperlink" Target="https://www.livingwage.org.uk/" TargetMode="External"/><Relationship Id="rId30" Type="http://schemas.microsoft.com/office/2016/09/relationships/commentsIds" Target="commentsId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DB5A4-15B3-4096-8E36-F1BFAEA9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3716</Words>
  <Characters>21184</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Euan Renton</dc:creator>
  <cp:lastModifiedBy>Maggie Deane</cp:lastModifiedBy>
  <cp:revision>2</cp:revision>
  <cp:lastPrinted>2018-04-17T12:44:00Z</cp:lastPrinted>
  <dcterms:created xsi:type="dcterms:W3CDTF">2024-04-17T17:03:00Z</dcterms:created>
  <dcterms:modified xsi:type="dcterms:W3CDTF">2024-04-17T17:03:00Z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