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85C179" w14:textId="77777777" w:rsidR="00E5728A" w:rsidRDefault="004F54A3">
      <w:pPr>
        <w:pStyle w:val="Heading1"/>
        <w:kinsoku w:val="0"/>
        <w:overflowPunct w:val="0"/>
      </w:pPr>
      <w:r>
        <w:t>Application Form</w:t>
      </w:r>
    </w:p>
    <w:p w14:paraId="025BE733" w14:textId="77777777" w:rsidR="00E5728A" w:rsidRDefault="004F54A3">
      <w:pPr>
        <w:pStyle w:val="BodyText"/>
        <w:kinsoku w:val="0"/>
        <w:overflowPunct w:val="0"/>
        <w:spacing w:before="213"/>
        <w:rPr>
          <w:b/>
          <w:bCs/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 xml:space="preserve">Table </w:t>
      </w:r>
      <w:r>
        <w:rPr>
          <w:b/>
          <w:bCs/>
          <w:sz w:val="32"/>
          <w:szCs w:val="32"/>
        </w:rPr>
        <w:t>and Chairs Consent</w:t>
      </w:r>
    </w:p>
    <w:p w14:paraId="1AC13166" w14:textId="77777777" w:rsidR="00E5728A" w:rsidRDefault="004F54A3">
      <w:pPr>
        <w:pStyle w:val="BodyText"/>
        <w:kinsoku w:val="0"/>
        <w:overflowPunct w:val="0"/>
        <w:spacing w:before="24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Wind Management Plan Template</w:t>
      </w:r>
      <w:r>
        <w:rPr>
          <w:b/>
          <w:bCs/>
          <w:spacing w:val="-5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&amp; Related Info</w:t>
      </w:r>
    </w:p>
    <w:p w14:paraId="0090CD6F" w14:textId="77777777" w:rsidR="00E5728A" w:rsidRDefault="00E5728A">
      <w:pPr>
        <w:pStyle w:val="BodyText"/>
        <w:kinsoku w:val="0"/>
        <w:overflowPunct w:val="0"/>
        <w:spacing w:before="6"/>
        <w:ind w:left="0"/>
        <w:rPr>
          <w:b/>
          <w:bCs/>
          <w:sz w:val="29"/>
          <w:szCs w:val="29"/>
        </w:rPr>
      </w:pPr>
    </w:p>
    <w:p w14:paraId="4E25C85B" w14:textId="5CCFDC5A" w:rsidR="00E5728A" w:rsidRDefault="004F54A3">
      <w:pPr>
        <w:pStyle w:val="Heading2"/>
        <w:kinsoku w:val="0"/>
        <w:overflowPunct w:val="0"/>
        <w:spacing w:before="1"/>
      </w:pPr>
      <w:r>
        <w:t>Nominated person(s</w:t>
      </w:r>
      <w:r w:rsidR="005E1EA3">
        <w:t>): -</w:t>
      </w:r>
    </w:p>
    <w:p w14:paraId="1A842B45" w14:textId="77777777" w:rsidR="00E5728A" w:rsidRDefault="004F54A3">
      <w:pPr>
        <w:pStyle w:val="BodyText"/>
        <w:kinsoku w:val="0"/>
        <w:overflowPunct w:val="0"/>
        <w:rPr>
          <w:w w:val="99"/>
        </w:rPr>
      </w:pPr>
      <w:r>
        <w:rPr>
          <w:w w:val="99"/>
        </w:rPr>
        <w:t>*</w:t>
      </w:r>
    </w:p>
    <w:p w14:paraId="5B7CBDB2" w14:textId="77777777" w:rsidR="00E5728A" w:rsidRDefault="004F54A3">
      <w:pPr>
        <w:pStyle w:val="BodyText"/>
        <w:kinsoku w:val="0"/>
        <w:overflowPunct w:val="0"/>
        <w:rPr>
          <w:w w:val="99"/>
        </w:rPr>
      </w:pPr>
      <w:r>
        <w:rPr>
          <w:w w:val="99"/>
        </w:rPr>
        <w:t>*</w:t>
      </w:r>
    </w:p>
    <w:p w14:paraId="5B864861" w14:textId="77777777" w:rsidR="00E5728A" w:rsidRDefault="004F54A3">
      <w:pPr>
        <w:pStyle w:val="BodyText"/>
        <w:kinsoku w:val="0"/>
        <w:overflowPunct w:val="0"/>
        <w:rPr>
          <w:w w:val="99"/>
        </w:rPr>
      </w:pPr>
      <w:r>
        <w:rPr>
          <w:w w:val="99"/>
        </w:rPr>
        <w:t>*</w:t>
      </w:r>
    </w:p>
    <w:p w14:paraId="49938E99" w14:textId="77777777" w:rsidR="00E5728A" w:rsidRDefault="004F54A3">
      <w:pPr>
        <w:pStyle w:val="BodyText"/>
        <w:kinsoku w:val="0"/>
        <w:overflowPunct w:val="0"/>
        <w:rPr>
          <w:w w:val="99"/>
        </w:rPr>
      </w:pPr>
      <w:r>
        <w:rPr>
          <w:w w:val="99"/>
        </w:rPr>
        <w:t>*</w:t>
      </w:r>
    </w:p>
    <w:p w14:paraId="3CD269DC" w14:textId="77777777" w:rsidR="00E5728A" w:rsidRDefault="00E5728A">
      <w:pPr>
        <w:pStyle w:val="BodyText"/>
        <w:kinsoku w:val="0"/>
        <w:overflowPunct w:val="0"/>
        <w:ind w:left="0"/>
      </w:pPr>
    </w:p>
    <w:p w14:paraId="6F33F470" w14:textId="4FD8107D" w:rsidR="00E5728A" w:rsidRDefault="004F54A3">
      <w:pPr>
        <w:pStyle w:val="Heading2"/>
        <w:kinsoku w:val="0"/>
        <w:overflowPunct w:val="0"/>
      </w:pPr>
      <w:r>
        <w:t>Contact telephone numbers</w:t>
      </w:r>
      <w:r w:rsidR="005E1EA3">
        <w:t>:</w:t>
      </w:r>
    </w:p>
    <w:p w14:paraId="37354C86" w14:textId="77777777" w:rsidR="00E5728A" w:rsidRDefault="00E5728A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p w14:paraId="12C57072" w14:textId="7AAEC123" w:rsidR="00E5728A" w:rsidRDefault="004F54A3">
      <w:pPr>
        <w:pStyle w:val="BodyText"/>
        <w:tabs>
          <w:tab w:val="left" w:pos="3524"/>
          <w:tab w:val="left" w:pos="7605"/>
        </w:tabs>
        <w:kinsoku w:val="0"/>
        <w:overflowPunct w:val="0"/>
        <w:spacing w:before="1"/>
      </w:pPr>
      <w:r>
        <w:t>Land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6"/>
        </w:rPr>
        <w:t>(</w:t>
      </w:r>
      <w:r w:rsidR="00390EF5">
        <w:rPr>
          <w:spacing w:val="-6"/>
          <w:u w:val="single"/>
        </w:rPr>
        <w:tab/>
      </w:r>
      <w:r w:rsidR="00390EF5">
        <w:t>) Mobile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1"/>
        </w:rPr>
        <w:t>(</w:t>
      </w:r>
      <w:r>
        <w:rPr>
          <w:spacing w:val="-11"/>
          <w:u w:val="single"/>
        </w:rPr>
        <w:tab/>
      </w:r>
      <w:r>
        <w:t>)</w:t>
      </w:r>
    </w:p>
    <w:p w14:paraId="3B778EFF" w14:textId="77777777" w:rsidR="00E5728A" w:rsidRDefault="00E5728A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74B58E59" w14:textId="77777777" w:rsidR="00E5728A" w:rsidRDefault="004F54A3">
      <w:pPr>
        <w:pStyle w:val="Heading2"/>
        <w:kinsoku w:val="0"/>
        <w:overflowPunct w:val="0"/>
        <w:spacing w:before="92"/>
      </w:pPr>
      <w:r>
        <w:t>Weather conditions</w:t>
      </w:r>
    </w:p>
    <w:p w14:paraId="7422D1A2" w14:textId="77777777" w:rsidR="00E5728A" w:rsidRDefault="00E5728A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14:paraId="76D123DE" w14:textId="77777777" w:rsidR="00E5728A" w:rsidRDefault="004F54A3">
      <w:pPr>
        <w:pStyle w:val="BodyText"/>
        <w:kinsoku w:val="0"/>
        <w:overflowPunct w:val="0"/>
        <w:ind w:right="652"/>
        <w:rPr>
          <w:spacing w:val="-3"/>
        </w:rPr>
      </w:pPr>
      <w:r>
        <w:t>Weather forecast from the following</w:t>
      </w:r>
      <w:r>
        <w:rPr>
          <w:spacing w:val="-4"/>
        </w:rPr>
        <w:t xml:space="preserve"> websites </w:t>
      </w:r>
      <w:r>
        <w:t xml:space="preserve">or information </w:t>
      </w:r>
      <w:r>
        <w:rPr>
          <w:spacing w:val="-3"/>
        </w:rPr>
        <w:t xml:space="preserve">sources have </w:t>
      </w:r>
      <w:r>
        <w:t xml:space="preserve">been checked </w:t>
      </w:r>
      <w:r>
        <w:rPr>
          <w:spacing w:val="-3"/>
        </w:rPr>
        <w:t xml:space="preserve">prior </w:t>
      </w:r>
      <w:r>
        <w:t xml:space="preserve">to </w:t>
      </w:r>
      <w:r>
        <w:rPr>
          <w:spacing w:val="-3"/>
        </w:rPr>
        <w:t>trading:</w:t>
      </w:r>
    </w:p>
    <w:p w14:paraId="5059EAC4" w14:textId="77777777" w:rsidR="00E5728A" w:rsidRDefault="00E5728A">
      <w:pPr>
        <w:pStyle w:val="BodyText"/>
        <w:kinsoku w:val="0"/>
        <w:overflowPunct w:val="0"/>
        <w:ind w:left="0"/>
      </w:pPr>
    </w:p>
    <w:p w14:paraId="2490496E" w14:textId="77777777" w:rsidR="00E5728A" w:rsidRDefault="004F54A3">
      <w:pPr>
        <w:pStyle w:val="BodyText"/>
        <w:kinsoku w:val="0"/>
        <w:overflowPunct w:val="0"/>
        <w:spacing w:before="1"/>
        <w:rPr>
          <w:w w:val="99"/>
        </w:rPr>
      </w:pPr>
      <w:r>
        <w:rPr>
          <w:w w:val="99"/>
        </w:rPr>
        <w:t>*</w:t>
      </w:r>
    </w:p>
    <w:p w14:paraId="4E5DCDD6" w14:textId="77777777" w:rsidR="00E5728A" w:rsidRDefault="004F54A3">
      <w:pPr>
        <w:pStyle w:val="BodyText"/>
        <w:kinsoku w:val="0"/>
        <w:overflowPunct w:val="0"/>
        <w:rPr>
          <w:w w:val="99"/>
        </w:rPr>
      </w:pPr>
      <w:r>
        <w:rPr>
          <w:w w:val="99"/>
        </w:rPr>
        <w:t>*</w:t>
      </w:r>
    </w:p>
    <w:p w14:paraId="7FAE7284" w14:textId="77777777" w:rsidR="00E5728A" w:rsidRDefault="004F54A3">
      <w:pPr>
        <w:pStyle w:val="BodyText"/>
        <w:kinsoku w:val="0"/>
        <w:overflowPunct w:val="0"/>
        <w:rPr>
          <w:w w:val="99"/>
        </w:rPr>
      </w:pPr>
      <w:r>
        <w:rPr>
          <w:w w:val="99"/>
        </w:rPr>
        <w:t>*</w:t>
      </w:r>
    </w:p>
    <w:p w14:paraId="626C21BF" w14:textId="77777777" w:rsidR="00E5728A" w:rsidRDefault="004F54A3">
      <w:pPr>
        <w:pStyle w:val="BodyText"/>
        <w:kinsoku w:val="0"/>
        <w:overflowPunct w:val="0"/>
        <w:rPr>
          <w:w w:val="99"/>
        </w:rPr>
      </w:pPr>
      <w:r>
        <w:rPr>
          <w:w w:val="99"/>
        </w:rPr>
        <w:t>*</w:t>
      </w:r>
    </w:p>
    <w:p w14:paraId="69577686" w14:textId="77777777" w:rsidR="00E5728A" w:rsidRDefault="004F54A3">
      <w:pPr>
        <w:pStyle w:val="BodyText"/>
        <w:kinsoku w:val="0"/>
        <w:overflowPunct w:val="0"/>
        <w:rPr>
          <w:w w:val="99"/>
        </w:rPr>
      </w:pPr>
      <w:r>
        <w:rPr>
          <w:w w:val="99"/>
        </w:rPr>
        <w:t>*</w:t>
      </w:r>
    </w:p>
    <w:p w14:paraId="5B6AE039" w14:textId="77777777" w:rsidR="00E5728A" w:rsidRDefault="00E5728A">
      <w:pPr>
        <w:pStyle w:val="BodyText"/>
        <w:kinsoku w:val="0"/>
        <w:overflowPunct w:val="0"/>
        <w:ind w:left="0"/>
      </w:pPr>
    </w:p>
    <w:p w14:paraId="2E28D9FA" w14:textId="77777777" w:rsidR="00E5728A" w:rsidRDefault="004F54A3">
      <w:pPr>
        <w:pStyle w:val="Heading2"/>
        <w:kinsoku w:val="0"/>
        <w:overflowPunct w:val="0"/>
      </w:pPr>
      <w:r>
        <w:t>Prior to Trading</w:t>
      </w:r>
    </w:p>
    <w:p w14:paraId="703F1B8B" w14:textId="77777777" w:rsidR="00E5728A" w:rsidRDefault="00E5728A">
      <w:pPr>
        <w:pStyle w:val="BodyText"/>
        <w:kinsoku w:val="0"/>
        <w:overflowPunct w:val="0"/>
        <w:ind w:left="0"/>
        <w:rPr>
          <w:b/>
          <w:bCs/>
        </w:rPr>
      </w:pPr>
    </w:p>
    <w:p w14:paraId="40108787" w14:textId="77777777" w:rsidR="00E5728A" w:rsidRDefault="004F54A3">
      <w:pPr>
        <w:pStyle w:val="BodyText"/>
        <w:kinsoku w:val="0"/>
        <w:overflowPunct w:val="0"/>
      </w:pPr>
      <w:r>
        <w:t xml:space="preserve">Compare the </w:t>
      </w:r>
      <w:r>
        <w:rPr>
          <w:spacing w:val="-3"/>
        </w:rPr>
        <w:t xml:space="preserve">predicted wind strengths </w:t>
      </w:r>
      <w:r>
        <w:t xml:space="preserve">(from </w:t>
      </w:r>
      <w:r>
        <w:rPr>
          <w:spacing w:val="-3"/>
        </w:rPr>
        <w:t xml:space="preserve">information sources) against </w:t>
      </w:r>
      <w:r>
        <w:t xml:space="preserve">the </w:t>
      </w:r>
      <w:r>
        <w:rPr>
          <w:spacing w:val="-3"/>
        </w:rPr>
        <w:t xml:space="preserve">operational wind </w:t>
      </w:r>
      <w:r>
        <w:t xml:space="preserve">speed limits of </w:t>
      </w:r>
      <w:r>
        <w:rPr>
          <w:spacing w:val="-3"/>
        </w:rPr>
        <w:t xml:space="preserve">the temporary structure(s), </w:t>
      </w:r>
      <w:r>
        <w:t xml:space="preserve">this </w:t>
      </w:r>
      <w:r>
        <w:rPr>
          <w:spacing w:val="-3"/>
        </w:rPr>
        <w:t xml:space="preserve">should </w:t>
      </w:r>
      <w:r>
        <w:t xml:space="preserve">include </w:t>
      </w:r>
      <w:r>
        <w:rPr>
          <w:spacing w:val="-3"/>
        </w:rPr>
        <w:t xml:space="preserve">canopies, parasols, screens, </w:t>
      </w:r>
      <w:r>
        <w:t>etc.</w:t>
      </w:r>
    </w:p>
    <w:p w14:paraId="552C0C66" w14:textId="77777777" w:rsidR="00E5728A" w:rsidRDefault="004F54A3">
      <w:pPr>
        <w:pStyle w:val="BodyText"/>
        <w:kinsoku w:val="0"/>
        <w:overflowPunct w:val="0"/>
        <w:ind w:right="1041"/>
        <w:rPr>
          <w:spacing w:val="-3"/>
        </w:rPr>
      </w:pPr>
      <w:r>
        <w:t xml:space="preserve">If </w:t>
      </w:r>
      <w:r>
        <w:rPr>
          <w:spacing w:val="-3"/>
        </w:rPr>
        <w:t xml:space="preserve">the wind </w:t>
      </w:r>
      <w:r>
        <w:t xml:space="preserve">speeds </w:t>
      </w:r>
      <w:r>
        <w:rPr>
          <w:spacing w:val="-2"/>
        </w:rPr>
        <w:t xml:space="preserve">are </w:t>
      </w:r>
      <w:r>
        <w:t xml:space="preserve">forecast </w:t>
      </w:r>
      <w:r>
        <w:rPr>
          <w:spacing w:val="-3"/>
        </w:rPr>
        <w:t xml:space="preserve">to </w:t>
      </w:r>
      <w:r>
        <w:t xml:space="preserve">be higher than </w:t>
      </w:r>
      <w:r>
        <w:rPr>
          <w:spacing w:val="-3"/>
        </w:rPr>
        <w:t xml:space="preserve">operational limits, </w:t>
      </w:r>
      <w:r>
        <w:t xml:space="preserve">then trading or use of </w:t>
      </w:r>
      <w:r>
        <w:rPr>
          <w:spacing w:val="-3"/>
        </w:rPr>
        <w:t xml:space="preserve">the structures </w:t>
      </w:r>
      <w:r>
        <w:t xml:space="preserve">may </w:t>
      </w:r>
      <w:r>
        <w:rPr>
          <w:spacing w:val="-3"/>
        </w:rPr>
        <w:t xml:space="preserve">have </w:t>
      </w:r>
      <w:r>
        <w:t xml:space="preserve">to be </w:t>
      </w:r>
      <w:r>
        <w:rPr>
          <w:spacing w:val="-3"/>
        </w:rPr>
        <w:t xml:space="preserve">curtailed </w:t>
      </w:r>
      <w:r>
        <w:t xml:space="preserve">/ </w:t>
      </w:r>
      <w:r>
        <w:rPr>
          <w:spacing w:val="-3"/>
        </w:rPr>
        <w:t>cancelled.</w:t>
      </w:r>
    </w:p>
    <w:p w14:paraId="15E49467" w14:textId="77777777" w:rsidR="00E5728A" w:rsidRDefault="00E5728A">
      <w:pPr>
        <w:pStyle w:val="BodyText"/>
        <w:kinsoku w:val="0"/>
        <w:overflowPunct w:val="0"/>
        <w:ind w:left="0"/>
      </w:pPr>
    </w:p>
    <w:p w14:paraId="7D1DE3BE" w14:textId="77777777" w:rsidR="00E5728A" w:rsidRDefault="004F54A3">
      <w:pPr>
        <w:pStyle w:val="Heading2"/>
        <w:kinsoku w:val="0"/>
        <w:overflowPunct w:val="0"/>
      </w:pPr>
      <w:r>
        <w:t>Day of Trading</w:t>
      </w:r>
    </w:p>
    <w:p w14:paraId="7EB6F64B" w14:textId="77777777" w:rsidR="00E5728A" w:rsidRDefault="00E5728A">
      <w:pPr>
        <w:pStyle w:val="BodyText"/>
        <w:kinsoku w:val="0"/>
        <w:overflowPunct w:val="0"/>
        <w:ind w:left="0"/>
        <w:rPr>
          <w:b/>
          <w:bCs/>
        </w:rPr>
      </w:pPr>
    </w:p>
    <w:p w14:paraId="4C138844" w14:textId="253B3B14" w:rsidR="00E5728A" w:rsidRDefault="004F54A3">
      <w:pPr>
        <w:pStyle w:val="BodyText"/>
        <w:kinsoku w:val="0"/>
        <w:overflowPunct w:val="0"/>
        <w:ind w:right="176" w:hanging="1"/>
        <w:rPr>
          <w:color w:val="000000"/>
          <w:spacing w:val="-3"/>
        </w:rPr>
      </w:pPr>
      <w:r>
        <w:rPr>
          <w:spacing w:val="-3"/>
        </w:rPr>
        <w:t xml:space="preserve">Structures </w:t>
      </w:r>
      <w:r>
        <w:rPr>
          <w:spacing w:val="-2"/>
        </w:rPr>
        <w:t xml:space="preserve">should </w:t>
      </w:r>
      <w:r>
        <w:t xml:space="preserve">be </w:t>
      </w:r>
      <w:r>
        <w:rPr>
          <w:spacing w:val="-3"/>
        </w:rPr>
        <w:t xml:space="preserve">weighed down with ballast/weights relative </w:t>
      </w:r>
      <w:r>
        <w:t xml:space="preserve">to the </w:t>
      </w:r>
      <w:r>
        <w:rPr>
          <w:spacing w:val="-3"/>
        </w:rPr>
        <w:t xml:space="preserve">predicted wind </w:t>
      </w:r>
      <w:r>
        <w:t>gust spee</w:t>
      </w:r>
      <w:r w:rsidRPr="00390EF5">
        <w:t>d</w:t>
      </w:r>
      <w:r w:rsidR="00390EF5" w:rsidRPr="00390EF5">
        <w:t xml:space="preserve">. </w:t>
      </w:r>
      <w:r>
        <w:rPr>
          <w:color w:val="000000"/>
        </w:rPr>
        <w:t xml:space="preserve">This information can be either </w:t>
      </w:r>
      <w:r>
        <w:rPr>
          <w:color w:val="000000"/>
          <w:spacing w:val="-3"/>
        </w:rPr>
        <w:t xml:space="preserve">supplied </w:t>
      </w:r>
      <w:r>
        <w:rPr>
          <w:color w:val="000000"/>
        </w:rPr>
        <w:t xml:space="preserve">by the manufacturer or by an </w:t>
      </w:r>
      <w:r>
        <w:rPr>
          <w:color w:val="000000"/>
          <w:spacing w:val="-3"/>
        </w:rPr>
        <w:t>engineer.</w:t>
      </w:r>
    </w:p>
    <w:p w14:paraId="245F7DA2" w14:textId="2E0D001A" w:rsidR="00E5728A" w:rsidRDefault="004F54A3">
      <w:pPr>
        <w:pStyle w:val="BodyText"/>
        <w:kinsoku w:val="0"/>
        <w:overflowPunct w:val="0"/>
        <w:spacing w:before="1"/>
        <w:ind w:right="72" w:hanging="1"/>
      </w:pPr>
      <w:r>
        <w:t xml:space="preserve">To </w:t>
      </w:r>
      <w:r>
        <w:rPr>
          <w:spacing w:val="-3"/>
        </w:rPr>
        <w:t xml:space="preserve">ensure </w:t>
      </w:r>
      <w:r>
        <w:t xml:space="preserve">that any </w:t>
      </w:r>
      <w:r>
        <w:rPr>
          <w:spacing w:val="-3"/>
        </w:rPr>
        <w:t xml:space="preserve">structures </w:t>
      </w:r>
      <w:r>
        <w:rPr>
          <w:spacing w:val="-2"/>
        </w:rPr>
        <w:t xml:space="preserve">are </w:t>
      </w:r>
      <w:r>
        <w:t xml:space="preserve">dismantled </w:t>
      </w:r>
      <w:r>
        <w:rPr>
          <w:spacing w:val="-3"/>
        </w:rPr>
        <w:t xml:space="preserve">in </w:t>
      </w:r>
      <w:r w:rsidR="005E1EA3">
        <w:t>suitable time</w:t>
      </w:r>
      <w:r>
        <w:t xml:space="preserve"> </w:t>
      </w:r>
      <w:r>
        <w:rPr>
          <w:spacing w:val="-3"/>
        </w:rPr>
        <w:t xml:space="preserve">if </w:t>
      </w:r>
      <w:r>
        <w:t xml:space="preserve">the </w:t>
      </w:r>
      <w:r>
        <w:rPr>
          <w:spacing w:val="-3"/>
        </w:rPr>
        <w:t xml:space="preserve">weather </w:t>
      </w:r>
      <w:r>
        <w:t xml:space="preserve">begins to </w:t>
      </w:r>
      <w:r>
        <w:rPr>
          <w:spacing w:val="-4"/>
        </w:rPr>
        <w:t xml:space="preserve">worsen </w:t>
      </w:r>
      <w:r>
        <w:t xml:space="preserve">and to </w:t>
      </w:r>
      <w:r>
        <w:rPr>
          <w:spacing w:val="-3"/>
        </w:rPr>
        <w:t xml:space="preserve">avoid </w:t>
      </w:r>
      <w:r>
        <w:t xml:space="preserve">any accidents, a maximum </w:t>
      </w:r>
      <w:r>
        <w:rPr>
          <w:spacing w:val="-4"/>
        </w:rPr>
        <w:t xml:space="preserve">wind </w:t>
      </w:r>
      <w:r>
        <w:t xml:space="preserve">speed </w:t>
      </w:r>
      <w:r>
        <w:rPr>
          <w:spacing w:val="-2"/>
        </w:rPr>
        <w:t xml:space="preserve">should </w:t>
      </w:r>
      <w:r>
        <w:t xml:space="preserve">be set. </w:t>
      </w:r>
      <w:r>
        <w:rPr>
          <w:spacing w:val="-4"/>
        </w:rPr>
        <w:t xml:space="preserve">If </w:t>
      </w:r>
      <w:r>
        <w:rPr>
          <w:spacing w:val="-2"/>
        </w:rPr>
        <w:t xml:space="preserve">the </w:t>
      </w:r>
      <w:r>
        <w:t xml:space="preserve">wind picks up to 75% of </w:t>
      </w:r>
      <w:r>
        <w:rPr>
          <w:spacing w:val="-3"/>
        </w:rPr>
        <w:t xml:space="preserve">that speed, </w:t>
      </w:r>
      <w:r>
        <w:t xml:space="preserve">the </w:t>
      </w:r>
      <w:r>
        <w:rPr>
          <w:spacing w:val="-3"/>
        </w:rPr>
        <w:t xml:space="preserve">structures </w:t>
      </w:r>
      <w:r>
        <w:rPr>
          <w:spacing w:val="-2"/>
        </w:rPr>
        <w:t>should</w:t>
      </w:r>
      <w:r>
        <w:rPr>
          <w:spacing w:val="-3"/>
        </w:rPr>
        <w:t xml:space="preserve"> start </w:t>
      </w:r>
      <w:r>
        <w:t>to be dismantled before</w:t>
      </w:r>
      <w:r>
        <w:rPr>
          <w:spacing w:val="-2"/>
        </w:rPr>
        <w:t xml:space="preserve"> the </w:t>
      </w:r>
      <w:r>
        <w:rPr>
          <w:spacing w:val="-4"/>
        </w:rPr>
        <w:t xml:space="preserve">wind </w:t>
      </w:r>
      <w:r>
        <w:t>becomes too strong to do this safely.</w:t>
      </w:r>
    </w:p>
    <w:p w14:paraId="7E637D06" w14:textId="77777777" w:rsidR="00E5728A" w:rsidRDefault="00E5728A">
      <w:pPr>
        <w:pStyle w:val="BodyText"/>
        <w:kinsoku w:val="0"/>
        <w:overflowPunct w:val="0"/>
        <w:ind w:left="0"/>
      </w:pPr>
    </w:p>
    <w:p w14:paraId="49C052D4" w14:textId="77777777" w:rsidR="00E5728A" w:rsidRDefault="004F54A3">
      <w:pPr>
        <w:pStyle w:val="BodyText"/>
        <w:tabs>
          <w:tab w:val="left" w:pos="8085"/>
        </w:tabs>
        <w:kinsoku w:val="0"/>
        <w:overflowPunct w:val="0"/>
      </w:pPr>
      <w:r>
        <w:rPr>
          <w:spacing w:val="-3"/>
        </w:rPr>
        <w:t xml:space="preserve">Maximum </w:t>
      </w:r>
      <w:r>
        <w:rPr>
          <w:spacing w:val="-5"/>
        </w:rPr>
        <w:t xml:space="preserve">wind </w:t>
      </w:r>
      <w:r>
        <w:t xml:space="preserve">speed </w:t>
      </w:r>
      <w:r>
        <w:rPr>
          <w:spacing w:val="-3"/>
        </w:rPr>
        <w:t>is</w:t>
      </w:r>
      <w:r>
        <w:rPr>
          <w:spacing w:val="14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366E66" w14:textId="77777777" w:rsidR="00E5728A" w:rsidRDefault="004F54A3">
      <w:pPr>
        <w:pStyle w:val="BodyText"/>
        <w:kinsoku w:val="0"/>
        <w:overflowPunct w:val="0"/>
      </w:pPr>
      <w:r>
        <w:t>*Use the wind speed specified by manufacturer or by engineer</w:t>
      </w:r>
    </w:p>
    <w:p w14:paraId="2D3621A9" w14:textId="77777777" w:rsidR="00E5728A" w:rsidRDefault="00E5728A">
      <w:pPr>
        <w:pStyle w:val="BodyText"/>
        <w:kinsoku w:val="0"/>
        <w:overflowPunct w:val="0"/>
        <w:ind w:left="0"/>
      </w:pPr>
    </w:p>
    <w:p w14:paraId="10B62BBC" w14:textId="77777777" w:rsidR="00E5728A" w:rsidRDefault="004F54A3">
      <w:pPr>
        <w:pStyle w:val="BodyText"/>
        <w:tabs>
          <w:tab w:val="left" w:pos="8104"/>
        </w:tabs>
        <w:kinsoku w:val="0"/>
        <w:overflowPunct w:val="0"/>
      </w:pPr>
      <w:r>
        <w:t xml:space="preserve">Therefore, 75% of maximum </w:t>
      </w:r>
      <w:r>
        <w:rPr>
          <w:spacing w:val="-3"/>
        </w:rPr>
        <w:t xml:space="preserve">windspeed </w:t>
      </w:r>
      <w:r>
        <w:t>is</w:t>
      </w:r>
      <w:r>
        <w:rPr>
          <w:spacing w:val="-31"/>
        </w:rPr>
        <w:t xml:space="preserve"> </w:t>
      </w:r>
      <w:r>
        <w:t>**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B88EE2" w14:textId="77777777" w:rsidR="00E5728A" w:rsidRDefault="004F54A3">
      <w:pPr>
        <w:pStyle w:val="BodyText"/>
        <w:kinsoku w:val="0"/>
        <w:overflowPunct w:val="0"/>
      </w:pPr>
      <w:r>
        <w:t>**Choose a wind speed at which trading / use of structures will cease.</w:t>
      </w:r>
    </w:p>
    <w:p w14:paraId="3E4E47CC" w14:textId="77777777" w:rsidR="00E5728A" w:rsidRDefault="00E5728A">
      <w:pPr>
        <w:pStyle w:val="BodyText"/>
        <w:kinsoku w:val="0"/>
        <w:overflowPunct w:val="0"/>
        <w:ind w:left="0"/>
      </w:pPr>
    </w:p>
    <w:p w14:paraId="5C2532D3" w14:textId="49869236" w:rsidR="00E5728A" w:rsidRDefault="004F54A3">
      <w:pPr>
        <w:pStyle w:val="BodyText"/>
        <w:kinsoku w:val="0"/>
        <w:overflowPunct w:val="0"/>
        <w:spacing w:before="1"/>
        <w:ind w:right="581"/>
      </w:pPr>
      <w:r>
        <w:t xml:space="preserve">These </w:t>
      </w:r>
      <w:r>
        <w:rPr>
          <w:spacing w:val="-3"/>
        </w:rPr>
        <w:t xml:space="preserve">wind </w:t>
      </w:r>
      <w:r>
        <w:t xml:space="preserve">speeds can be </w:t>
      </w:r>
      <w:r>
        <w:rPr>
          <w:spacing w:val="-3"/>
        </w:rPr>
        <w:t xml:space="preserve">expressed </w:t>
      </w:r>
      <w:r>
        <w:t xml:space="preserve">using any unit of </w:t>
      </w:r>
      <w:r w:rsidR="00584F22">
        <w:rPr>
          <w:spacing w:val="-3"/>
        </w:rPr>
        <w:t>measurement;</w:t>
      </w:r>
      <w:r>
        <w:rPr>
          <w:spacing w:val="-3"/>
        </w:rPr>
        <w:t xml:space="preserve"> </w:t>
      </w:r>
      <w:r w:rsidR="00584F22">
        <w:rPr>
          <w:spacing w:val="-3"/>
        </w:rPr>
        <w:t>however,</w:t>
      </w:r>
      <w:r>
        <w:rPr>
          <w:spacing w:val="-3"/>
        </w:rPr>
        <w:t xml:space="preserve"> </w:t>
      </w:r>
      <w:r>
        <w:t>a Beaufort W</w:t>
      </w:r>
      <w:r>
        <w:rPr>
          <w:spacing w:val="-4"/>
        </w:rPr>
        <w:t xml:space="preserve">ind </w:t>
      </w:r>
      <w:r>
        <w:t xml:space="preserve">Scale is </w:t>
      </w:r>
      <w:r>
        <w:rPr>
          <w:spacing w:val="-3"/>
        </w:rPr>
        <w:t xml:space="preserve">attached </w:t>
      </w:r>
      <w:r>
        <w:t>for reference.</w:t>
      </w:r>
    </w:p>
    <w:p w14:paraId="1A1BC111" w14:textId="77777777" w:rsidR="00E5728A" w:rsidRDefault="00E5728A">
      <w:pPr>
        <w:pStyle w:val="BodyText"/>
        <w:kinsoku w:val="0"/>
        <w:overflowPunct w:val="0"/>
        <w:ind w:left="0"/>
      </w:pPr>
    </w:p>
    <w:p w14:paraId="35CA58AE" w14:textId="77777777" w:rsidR="00E5728A" w:rsidRDefault="004F54A3">
      <w:pPr>
        <w:pStyle w:val="Heading2"/>
        <w:kinsoku w:val="0"/>
        <w:overflowPunct w:val="0"/>
      </w:pPr>
      <w:r>
        <w:t>NB: The chosen wind speed must be consistent with the information above.</w:t>
      </w:r>
    </w:p>
    <w:p w14:paraId="2EB8EB32" w14:textId="77777777" w:rsidR="00E5728A" w:rsidRDefault="00E5728A">
      <w:pPr>
        <w:pStyle w:val="Heading2"/>
        <w:kinsoku w:val="0"/>
        <w:overflowPunct w:val="0"/>
        <w:sectPr w:rsidR="00E5728A">
          <w:type w:val="continuous"/>
          <w:pgSz w:w="11940" w:h="16860"/>
          <w:pgMar w:top="200" w:right="620" w:bottom="280" w:left="460" w:header="720" w:footer="720" w:gutter="0"/>
          <w:cols w:space="720"/>
          <w:noEndnote/>
        </w:sectPr>
      </w:pPr>
    </w:p>
    <w:p w14:paraId="0723AACB" w14:textId="77777777" w:rsidR="00E5728A" w:rsidRDefault="004F54A3">
      <w:pPr>
        <w:pStyle w:val="BodyText"/>
        <w:kinsoku w:val="0"/>
        <w:overflowPunct w:val="0"/>
        <w:spacing w:before="77"/>
        <w:ind w:left="2098" w:right="21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Beaufort Wind Scale</w:t>
      </w:r>
    </w:p>
    <w:p w14:paraId="7E5BE81D" w14:textId="77777777" w:rsidR="00E5728A" w:rsidRDefault="004F54A3">
      <w:pPr>
        <w:pStyle w:val="BodyText"/>
        <w:kinsoku w:val="0"/>
        <w:overflowPunct w:val="0"/>
        <w:spacing w:before="283"/>
        <w:ind w:left="2100" w:right="211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Developed in 1805 by Sir Francis Beaufort of England</w:t>
      </w:r>
    </w:p>
    <w:p w14:paraId="26E48D7C" w14:textId="77777777" w:rsidR="00E5728A" w:rsidRDefault="00E5728A">
      <w:pPr>
        <w:pStyle w:val="BodyText"/>
        <w:kinsoku w:val="0"/>
        <w:overflowPunct w:val="0"/>
        <w:spacing w:before="8"/>
        <w:ind w:left="0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846"/>
        <w:gridCol w:w="850"/>
        <w:gridCol w:w="1843"/>
        <w:gridCol w:w="4253"/>
        <w:gridCol w:w="2949"/>
      </w:tblGrid>
      <w:tr w:rsidR="00390EF5" w14:paraId="1F4B64FC" w14:textId="77777777" w:rsidTr="00390EF5">
        <w:trPr>
          <w:trHeight w:val="305"/>
        </w:trPr>
        <w:tc>
          <w:tcPr>
            <w:tcW w:w="846" w:type="dxa"/>
          </w:tcPr>
          <w:p w14:paraId="2BB77EE6" w14:textId="77777777" w:rsidR="00390EF5" w:rsidRPr="00390EF5" w:rsidRDefault="00390EF5" w:rsidP="00390EF5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Force</w:t>
            </w:r>
          </w:p>
        </w:tc>
        <w:tc>
          <w:tcPr>
            <w:tcW w:w="850" w:type="dxa"/>
          </w:tcPr>
          <w:p w14:paraId="1AEF56F7" w14:textId="576A7FD9" w:rsidR="00390EF5" w:rsidRPr="00390EF5" w:rsidRDefault="00390EF5" w:rsidP="00390EF5">
            <w:pPr>
              <w:pStyle w:val="TableParagraph"/>
              <w:kinsoku w:val="0"/>
              <w:overflowPunct w:val="0"/>
              <w:spacing w:before="120"/>
              <w:ind w:right="61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Wind (mph)</w:t>
            </w:r>
          </w:p>
        </w:tc>
        <w:tc>
          <w:tcPr>
            <w:tcW w:w="1843" w:type="dxa"/>
          </w:tcPr>
          <w:p w14:paraId="6AE7FE92" w14:textId="77777777" w:rsidR="00390EF5" w:rsidRPr="00390EF5" w:rsidRDefault="00390EF5" w:rsidP="00390EF5">
            <w:pPr>
              <w:pStyle w:val="TableParagraph"/>
              <w:kinsoku w:val="0"/>
              <w:overflowPunct w:val="0"/>
              <w:spacing w:before="120" w:line="171" w:lineRule="exact"/>
              <w:ind w:left="506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WMO</w:t>
            </w:r>
          </w:p>
        </w:tc>
        <w:tc>
          <w:tcPr>
            <w:tcW w:w="4253" w:type="dxa"/>
          </w:tcPr>
          <w:p w14:paraId="611E13C2" w14:textId="13ED86A5" w:rsidR="00390EF5" w:rsidRPr="00390EF5" w:rsidRDefault="00390EF5" w:rsidP="00390EF5">
            <w:pPr>
              <w:pStyle w:val="TableParagraph"/>
              <w:kinsoku w:val="0"/>
              <w:overflowPunct w:val="0"/>
              <w:spacing w:before="120"/>
              <w:ind w:right="-29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Appearance of Wind Effects</w:t>
            </w:r>
          </w:p>
        </w:tc>
        <w:tc>
          <w:tcPr>
            <w:tcW w:w="2949" w:type="dxa"/>
          </w:tcPr>
          <w:p w14:paraId="59E8E8E5" w14:textId="7239681E" w:rsidR="00390EF5" w:rsidRPr="00390EF5" w:rsidRDefault="00390EF5">
            <w:pPr>
              <w:pStyle w:val="TableParagraph"/>
              <w:kinsoku w:val="0"/>
              <w:overflowPunct w:val="0"/>
              <w:spacing w:before="25"/>
              <w:ind w:left="19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Appearance of Wind Effects</w:t>
            </w:r>
          </w:p>
        </w:tc>
      </w:tr>
      <w:tr w:rsidR="00390EF5" w14:paraId="43C6A425" w14:textId="77777777" w:rsidTr="00390EF5">
        <w:trPr>
          <w:trHeight w:val="298"/>
        </w:trPr>
        <w:tc>
          <w:tcPr>
            <w:tcW w:w="846" w:type="dxa"/>
          </w:tcPr>
          <w:p w14:paraId="0F7D5D21" w14:textId="77777777" w:rsidR="00390EF5" w:rsidRPr="00390EF5" w:rsidRDefault="00390EF5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400B519" w14:textId="760A9830" w:rsidR="00390EF5" w:rsidRPr="00390EF5" w:rsidRDefault="00390EF5">
            <w:pPr>
              <w:pStyle w:val="BodyText"/>
              <w:kinsoku w:val="0"/>
              <w:overflowPunct w:val="0"/>
              <w:spacing w:before="8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30580C" w14:textId="77777777" w:rsidR="00390EF5" w:rsidRPr="00390EF5" w:rsidRDefault="00390EF5">
            <w:pPr>
              <w:pStyle w:val="TableParagraph"/>
              <w:kinsoku w:val="0"/>
              <w:overflowPunct w:val="0"/>
              <w:spacing w:before="18"/>
              <w:ind w:left="72"/>
              <w:rPr>
                <w:b/>
                <w:bCs/>
                <w:sz w:val="22"/>
                <w:szCs w:val="22"/>
              </w:rPr>
            </w:pPr>
            <w:r w:rsidRPr="00390EF5">
              <w:rPr>
                <w:b/>
                <w:bCs/>
                <w:sz w:val="22"/>
                <w:szCs w:val="22"/>
              </w:rPr>
              <w:t>Classification</w:t>
            </w:r>
          </w:p>
        </w:tc>
        <w:tc>
          <w:tcPr>
            <w:tcW w:w="4253" w:type="dxa"/>
          </w:tcPr>
          <w:p w14:paraId="6BAEA7A3" w14:textId="77777777" w:rsidR="00390EF5" w:rsidRPr="00390EF5" w:rsidRDefault="00390EF5">
            <w:pPr>
              <w:pStyle w:val="TableParagraph"/>
              <w:kinsoku w:val="0"/>
              <w:overflowPunct w:val="0"/>
              <w:spacing w:before="18"/>
              <w:ind w:left="1409"/>
              <w:rPr>
                <w:b/>
                <w:bCs/>
                <w:sz w:val="22"/>
                <w:szCs w:val="22"/>
              </w:rPr>
            </w:pPr>
            <w:r w:rsidRPr="00390EF5">
              <w:rPr>
                <w:b/>
                <w:bCs/>
                <w:sz w:val="22"/>
                <w:szCs w:val="22"/>
              </w:rPr>
              <w:t>On the Water</w:t>
            </w:r>
          </w:p>
        </w:tc>
        <w:tc>
          <w:tcPr>
            <w:tcW w:w="2949" w:type="dxa"/>
          </w:tcPr>
          <w:p w14:paraId="26620BE8" w14:textId="77777777" w:rsidR="00390EF5" w:rsidRPr="00390EF5" w:rsidRDefault="00390EF5" w:rsidP="00390EF5">
            <w:pPr>
              <w:pStyle w:val="TableParagraph"/>
              <w:kinsoku w:val="0"/>
              <w:overflowPunct w:val="0"/>
              <w:spacing w:before="18"/>
              <w:ind w:right="1204"/>
              <w:jc w:val="center"/>
              <w:rPr>
                <w:b/>
                <w:bCs/>
                <w:sz w:val="22"/>
                <w:szCs w:val="22"/>
              </w:rPr>
            </w:pPr>
            <w:r w:rsidRPr="00390EF5">
              <w:rPr>
                <w:b/>
                <w:bCs/>
                <w:sz w:val="22"/>
                <w:szCs w:val="22"/>
              </w:rPr>
              <w:t>On Land</w:t>
            </w:r>
          </w:p>
        </w:tc>
      </w:tr>
      <w:tr w:rsidR="00390EF5" w14:paraId="5287394F" w14:textId="77777777" w:rsidTr="00390EF5">
        <w:trPr>
          <w:trHeight w:val="352"/>
        </w:trPr>
        <w:tc>
          <w:tcPr>
            <w:tcW w:w="846" w:type="dxa"/>
          </w:tcPr>
          <w:p w14:paraId="0E2E851A" w14:textId="77777777" w:rsidR="00390EF5" w:rsidRPr="00390EF5" w:rsidRDefault="00390EF5">
            <w:pPr>
              <w:pStyle w:val="TableParagraph"/>
              <w:kinsoku w:val="0"/>
              <w:overflowPunct w:val="0"/>
              <w:spacing w:before="143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630CC6E" w14:textId="59438412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7" w:right="132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Less than 1</w:t>
            </w:r>
          </w:p>
        </w:tc>
        <w:tc>
          <w:tcPr>
            <w:tcW w:w="1843" w:type="dxa"/>
          </w:tcPr>
          <w:p w14:paraId="791F7EAF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Calm</w:t>
            </w:r>
          </w:p>
        </w:tc>
        <w:tc>
          <w:tcPr>
            <w:tcW w:w="4253" w:type="dxa"/>
          </w:tcPr>
          <w:p w14:paraId="484C00E6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8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Sea surface smooth and mirror-like</w:t>
            </w:r>
          </w:p>
        </w:tc>
        <w:tc>
          <w:tcPr>
            <w:tcW w:w="2949" w:type="dxa"/>
          </w:tcPr>
          <w:p w14:paraId="26CB652D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Calm, smoke rises vertically</w:t>
            </w:r>
          </w:p>
        </w:tc>
      </w:tr>
      <w:tr w:rsidR="00390EF5" w14:paraId="5A7AE880" w14:textId="77777777" w:rsidTr="00390EF5">
        <w:trPr>
          <w:trHeight w:val="552"/>
        </w:trPr>
        <w:tc>
          <w:tcPr>
            <w:tcW w:w="846" w:type="dxa"/>
          </w:tcPr>
          <w:p w14:paraId="28AE701B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70F7E92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1-3</w:t>
            </w:r>
          </w:p>
        </w:tc>
        <w:tc>
          <w:tcPr>
            <w:tcW w:w="1843" w:type="dxa"/>
          </w:tcPr>
          <w:p w14:paraId="38777ACF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Light Air</w:t>
            </w:r>
          </w:p>
        </w:tc>
        <w:tc>
          <w:tcPr>
            <w:tcW w:w="4253" w:type="dxa"/>
          </w:tcPr>
          <w:p w14:paraId="5AAF33E2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38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Scaly ripples, no foam crests</w:t>
            </w:r>
          </w:p>
        </w:tc>
        <w:tc>
          <w:tcPr>
            <w:tcW w:w="2949" w:type="dxa"/>
          </w:tcPr>
          <w:p w14:paraId="0E665965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7" w:right="770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Smoke drift indicates wind direction, still wind vanes</w:t>
            </w:r>
          </w:p>
        </w:tc>
      </w:tr>
      <w:tr w:rsidR="00390EF5" w14:paraId="6F9A1C2B" w14:textId="77777777" w:rsidTr="00390EF5">
        <w:trPr>
          <w:trHeight w:val="550"/>
        </w:trPr>
        <w:tc>
          <w:tcPr>
            <w:tcW w:w="846" w:type="dxa"/>
          </w:tcPr>
          <w:p w14:paraId="383655E2" w14:textId="77777777" w:rsidR="00390EF5" w:rsidRPr="00390EF5" w:rsidRDefault="00390EF5">
            <w:pPr>
              <w:pStyle w:val="TableParagraph"/>
              <w:kinsoku w:val="0"/>
              <w:overflowPunct w:val="0"/>
              <w:spacing w:before="143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789A1B6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4-7</w:t>
            </w:r>
          </w:p>
        </w:tc>
        <w:tc>
          <w:tcPr>
            <w:tcW w:w="1843" w:type="dxa"/>
          </w:tcPr>
          <w:p w14:paraId="160D7818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Light Breeze</w:t>
            </w:r>
          </w:p>
        </w:tc>
        <w:tc>
          <w:tcPr>
            <w:tcW w:w="4253" w:type="dxa"/>
          </w:tcPr>
          <w:p w14:paraId="1DC4F44E" w14:textId="77777777" w:rsidR="00390EF5" w:rsidRPr="00390EF5" w:rsidRDefault="00390EF5">
            <w:pPr>
              <w:pStyle w:val="TableParagraph"/>
              <w:kinsoku w:val="0"/>
              <w:overflowPunct w:val="0"/>
              <w:spacing w:before="18"/>
              <w:ind w:left="38" w:right="870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Small wavelets, crests glassy, no breaking</w:t>
            </w:r>
          </w:p>
        </w:tc>
        <w:tc>
          <w:tcPr>
            <w:tcW w:w="2949" w:type="dxa"/>
          </w:tcPr>
          <w:p w14:paraId="27DD2808" w14:textId="77777777" w:rsidR="00390EF5" w:rsidRPr="00390EF5" w:rsidRDefault="00390EF5">
            <w:pPr>
              <w:pStyle w:val="TableParagraph"/>
              <w:kinsoku w:val="0"/>
              <w:overflowPunct w:val="0"/>
              <w:spacing w:before="18"/>
              <w:ind w:left="37" w:right="268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Wind felt on face, leaves rustle, vanes begin to move</w:t>
            </w:r>
          </w:p>
        </w:tc>
      </w:tr>
      <w:tr w:rsidR="00390EF5" w14:paraId="2F9C9F7B" w14:textId="77777777" w:rsidTr="00390EF5">
        <w:trPr>
          <w:trHeight w:val="550"/>
        </w:trPr>
        <w:tc>
          <w:tcPr>
            <w:tcW w:w="846" w:type="dxa"/>
          </w:tcPr>
          <w:p w14:paraId="063799DB" w14:textId="77777777" w:rsidR="00390EF5" w:rsidRPr="00390EF5" w:rsidRDefault="00390EF5">
            <w:pPr>
              <w:pStyle w:val="TableParagraph"/>
              <w:kinsoku w:val="0"/>
              <w:overflowPunct w:val="0"/>
              <w:spacing w:before="143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E162055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8-12</w:t>
            </w:r>
          </w:p>
        </w:tc>
        <w:tc>
          <w:tcPr>
            <w:tcW w:w="1843" w:type="dxa"/>
          </w:tcPr>
          <w:p w14:paraId="51E31214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Gentle Breeze</w:t>
            </w:r>
          </w:p>
        </w:tc>
        <w:tc>
          <w:tcPr>
            <w:tcW w:w="4253" w:type="dxa"/>
          </w:tcPr>
          <w:p w14:paraId="0F3961C2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8" w:right="392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Large wavelets, crests begin to break, scattered whitecaps</w:t>
            </w:r>
          </w:p>
        </w:tc>
        <w:tc>
          <w:tcPr>
            <w:tcW w:w="2949" w:type="dxa"/>
          </w:tcPr>
          <w:p w14:paraId="276816CF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7" w:right="-1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Leaves and small twigs constantly moving, light flags extended</w:t>
            </w:r>
          </w:p>
        </w:tc>
      </w:tr>
      <w:tr w:rsidR="00390EF5" w14:paraId="77AB4FCC" w14:textId="77777777" w:rsidTr="00390EF5">
        <w:trPr>
          <w:trHeight w:val="552"/>
        </w:trPr>
        <w:tc>
          <w:tcPr>
            <w:tcW w:w="846" w:type="dxa"/>
          </w:tcPr>
          <w:p w14:paraId="269EF01A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3A6DD4AF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13-18</w:t>
            </w:r>
          </w:p>
        </w:tc>
        <w:tc>
          <w:tcPr>
            <w:tcW w:w="1843" w:type="dxa"/>
          </w:tcPr>
          <w:p w14:paraId="2285231B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6" w:right="560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Moderate Breeze</w:t>
            </w:r>
          </w:p>
        </w:tc>
        <w:tc>
          <w:tcPr>
            <w:tcW w:w="4253" w:type="dxa"/>
          </w:tcPr>
          <w:p w14:paraId="68A07B01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8" w:right="490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Small waves 1-4 ft. becoming longer, numerous whitecaps</w:t>
            </w:r>
          </w:p>
        </w:tc>
        <w:tc>
          <w:tcPr>
            <w:tcW w:w="2949" w:type="dxa"/>
          </w:tcPr>
          <w:p w14:paraId="6F9BB80B" w14:textId="5B99024F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7" w:right="220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Dust, leaves, and loose paper lifted; small tree branches move</w:t>
            </w:r>
          </w:p>
        </w:tc>
      </w:tr>
      <w:tr w:rsidR="00390EF5" w14:paraId="2C06B53B" w14:textId="77777777" w:rsidTr="00390EF5">
        <w:trPr>
          <w:trHeight w:val="550"/>
        </w:trPr>
        <w:tc>
          <w:tcPr>
            <w:tcW w:w="846" w:type="dxa"/>
          </w:tcPr>
          <w:p w14:paraId="02213F8C" w14:textId="77777777" w:rsidR="00390EF5" w:rsidRPr="00390EF5" w:rsidRDefault="00390EF5">
            <w:pPr>
              <w:pStyle w:val="TableParagraph"/>
              <w:kinsoku w:val="0"/>
              <w:overflowPunct w:val="0"/>
              <w:spacing w:before="143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508F89D7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19-24</w:t>
            </w:r>
          </w:p>
        </w:tc>
        <w:tc>
          <w:tcPr>
            <w:tcW w:w="1843" w:type="dxa"/>
          </w:tcPr>
          <w:p w14:paraId="2DA7EEDA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Fresh Breeze</w:t>
            </w:r>
          </w:p>
        </w:tc>
        <w:tc>
          <w:tcPr>
            <w:tcW w:w="4253" w:type="dxa"/>
          </w:tcPr>
          <w:p w14:paraId="1E82E156" w14:textId="77777777" w:rsidR="00390EF5" w:rsidRPr="00390EF5" w:rsidRDefault="00390EF5">
            <w:pPr>
              <w:pStyle w:val="TableParagraph"/>
              <w:kinsoku w:val="0"/>
              <w:overflowPunct w:val="0"/>
              <w:spacing w:before="18"/>
              <w:ind w:left="38" w:right="38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Moderate waves 4-8 ft taking longer form, many whitecaps, some spray</w:t>
            </w:r>
          </w:p>
        </w:tc>
        <w:tc>
          <w:tcPr>
            <w:tcW w:w="2949" w:type="dxa"/>
          </w:tcPr>
          <w:p w14:paraId="1E0B664D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Small trees in leaf begin to sway</w:t>
            </w:r>
          </w:p>
        </w:tc>
      </w:tr>
      <w:tr w:rsidR="00390EF5" w14:paraId="2B318B6C" w14:textId="77777777" w:rsidTr="00390EF5">
        <w:trPr>
          <w:trHeight w:val="550"/>
        </w:trPr>
        <w:tc>
          <w:tcPr>
            <w:tcW w:w="846" w:type="dxa"/>
          </w:tcPr>
          <w:p w14:paraId="1863507C" w14:textId="77777777" w:rsidR="00390EF5" w:rsidRPr="00390EF5" w:rsidRDefault="00390EF5">
            <w:pPr>
              <w:pStyle w:val="TableParagraph"/>
              <w:kinsoku w:val="0"/>
              <w:overflowPunct w:val="0"/>
              <w:spacing w:before="143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513536E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25-31</w:t>
            </w:r>
          </w:p>
        </w:tc>
        <w:tc>
          <w:tcPr>
            <w:tcW w:w="1843" w:type="dxa"/>
          </w:tcPr>
          <w:p w14:paraId="41746725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Strong Breeze</w:t>
            </w:r>
          </w:p>
        </w:tc>
        <w:tc>
          <w:tcPr>
            <w:tcW w:w="4253" w:type="dxa"/>
          </w:tcPr>
          <w:p w14:paraId="29A5DB85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8" w:right="2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Larger waves 8-13 ft, whitecaps common, more spray</w:t>
            </w:r>
          </w:p>
        </w:tc>
        <w:tc>
          <w:tcPr>
            <w:tcW w:w="2949" w:type="dxa"/>
          </w:tcPr>
          <w:p w14:paraId="5AE3586E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7" w:right="452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Larger tree branches moving, whistling in wires</w:t>
            </w:r>
          </w:p>
        </w:tc>
      </w:tr>
      <w:tr w:rsidR="00390EF5" w14:paraId="747C8790" w14:textId="77777777" w:rsidTr="00390EF5">
        <w:trPr>
          <w:trHeight w:val="552"/>
        </w:trPr>
        <w:tc>
          <w:tcPr>
            <w:tcW w:w="846" w:type="dxa"/>
          </w:tcPr>
          <w:p w14:paraId="26BE82D5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5ADDBA0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32-38</w:t>
            </w:r>
          </w:p>
        </w:tc>
        <w:tc>
          <w:tcPr>
            <w:tcW w:w="1843" w:type="dxa"/>
          </w:tcPr>
          <w:p w14:paraId="29CF7672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Near Gale</w:t>
            </w:r>
          </w:p>
        </w:tc>
        <w:tc>
          <w:tcPr>
            <w:tcW w:w="4253" w:type="dxa"/>
          </w:tcPr>
          <w:p w14:paraId="16FFCDDB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8" w:right="1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Sea heaps up, waves 13-20 ft, white foam streaks off breakers</w:t>
            </w:r>
          </w:p>
        </w:tc>
        <w:tc>
          <w:tcPr>
            <w:tcW w:w="2949" w:type="dxa"/>
          </w:tcPr>
          <w:p w14:paraId="6E89073F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7" w:right="25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Whole trees moving, resistance felt walking against wind</w:t>
            </w:r>
          </w:p>
        </w:tc>
      </w:tr>
      <w:tr w:rsidR="00390EF5" w14:paraId="42E65373" w14:textId="77777777" w:rsidTr="00390EF5">
        <w:trPr>
          <w:trHeight w:val="802"/>
        </w:trPr>
        <w:tc>
          <w:tcPr>
            <w:tcW w:w="846" w:type="dxa"/>
          </w:tcPr>
          <w:p w14:paraId="6869A296" w14:textId="77777777" w:rsidR="00390EF5" w:rsidRPr="00390EF5" w:rsidRDefault="00390EF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14:paraId="378F3753" w14:textId="77777777" w:rsidR="00390EF5" w:rsidRPr="00390EF5" w:rsidRDefault="00390EF5">
            <w:pPr>
              <w:pStyle w:val="TableParagraph"/>
              <w:kinsoku w:val="0"/>
              <w:overflowPunct w:val="0"/>
              <w:spacing w:before="1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C4A3509" w14:textId="77777777" w:rsidR="00390EF5" w:rsidRPr="00390EF5" w:rsidRDefault="00390EF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15E1517F" w14:textId="77777777" w:rsidR="00390EF5" w:rsidRPr="00390EF5" w:rsidRDefault="00390EF5">
            <w:pPr>
              <w:pStyle w:val="TableParagraph"/>
              <w:kinsoku w:val="0"/>
              <w:overflowPunct w:val="0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39-46</w:t>
            </w:r>
          </w:p>
        </w:tc>
        <w:tc>
          <w:tcPr>
            <w:tcW w:w="1843" w:type="dxa"/>
          </w:tcPr>
          <w:p w14:paraId="00002399" w14:textId="77777777" w:rsidR="00390EF5" w:rsidRPr="00390EF5" w:rsidRDefault="00390EF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20624960" w14:textId="77777777" w:rsidR="00390EF5" w:rsidRPr="00390EF5" w:rsidRDefault="00390EF5">
            <w:pPr>
              <w:pStyle w:val="TableParagraph"/>
              <w:kinsoku w:val="0"/>
              <w:overflowPunct w:val="0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Gale</w:t>
            </w:r>
          </w:p>
        </w:tc>
        <w:tc>
          <w:tcPr>
            <w:tcW w:w="4253" w:type="dxa"/>
          </w:tcPr>
          <w:p w14:paraId="75A5A278" w14:textId="77777777" w:rsidR="00390EF5" w:rsidRPr="00390EF5" w:rsidRDefault="00390EF5">
            <w:pPr>
              <w:pStyle w:val="TableParagraph"/>
              <w:kinsoku w:val="0"/>
              <w:overflowPunct w:val="0"/>
              <w:spacing w:before="18"/>
              <w:ind w:left="38" w:right="50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Moderately high (13-20 ft) waves of greater length, edges of crests begin to break into spindrift, foam blown in streaks</w:t>
            </w:r>
          </w:p>
        </w:tc>
        <w:tc>
          <w:tcPr>
            <w:tcW w:w="2949" w:type="dxa"/>
          </w:tcPr>
          <w:p w14:paraId="6E56BEDE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7" w:right="73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Whole trees in motion, resistance felt walking against wind</w:t>
            </w:r>
          </w:p>
        </w:tc>
      </w:tr>
      <w:tr w:rsidR="00390EF5" w14:paraId="67E2150D" w14:textId="77777777" w:rsidTr="00390EF5">
        <w:trPr>
          <w:trHeight w:val="804"/>
        </w:trPr>
        <w:tc>
          <w:tcPr>
            <w:tcW w:w="846" w:type="dxa"/>
          </w:tcPr>
          <w:p w14:paraId="191C344D" w14:textId="77777777" w:rsidR="00390EF5" w:rsidRPr="00390EF5" w:rsidRDefault="00390EF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14:paraId="6A0F396C" w14:textId="77777777" w:rsidR="00390EF5" w:rsidRPr="00390EF5" w:rsidRDefault="00390EF5">
            <w:pPr>
              <w:pStyle w:val="TableParagraph"/>
              <w:kinsoku w:val="0"/>
              <w:overflowPunct w:val="0"/>
              <w:spacing w:before="1"/>
              <w:ind w:right="246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51AE110" w14:textId="77777777" w:rsidR="00390EF5" w:rsidRPr="00390EF5" w:rsidRDefault="00390EF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5339142E" w14:textId="77777777" w:rsidR="00390EF5" w:rsidRPr="00390EF5" w:rsidRDefault="00390EF5">
            <w:pPr>
              <w:pStyle w:val="TableParagraph"/>
              <w:kinsoku w:val="0"/>
              <w:overflowPunct w:val="0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47-54</w:t>
            </w:r>
          </w:p>
        </w:tc>
        <w:tc>
          <w:tcPr>
            <w:tcW w:w="1843" w:type="dxa"/>
          </w:tcPr>
          <w:p w14:paraId="4FC7FBBB" w14:textId="77777777" w:rsidR="00390EF5" w:rsidRPr="00390EF5" w:rsidRDefault="00390EF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461118AA" w14:textId="77777777" w:rsidR="00390EF5" w:rsidRPr="00390EF5" w:rsidRDefault="00390EF5">
            <w:pPr>
              <w:pStyle w:val="TableParagraph"/>
              <w:kinsoku w:val="0"/>
              <w:overflowPunct w:val="0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Strong Gale</w:t>
            </w:r>
          </w:p>
        </w:tc>
        <w:tc>
          <w:tcPr>
            <w:tcW w:w="4253" w:type="dxa"/>
          </w:tcPr>
          <w:p w14:paraId="18EC0289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8" w:right="62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High waves (20 ft), sea begins to roll, dense streaks of foam, spray may reduce visibility</w:t>
            </w:r>
          </w:p>
        </w:tc>
        <w:tc>
          <w:tcPr>
            <w:tcW w:w="2949" w:type="dxa"/>
          </w:tcPr>
          <w:p w14:paraId="3129EDE7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37" w:right="183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Slight structural damage occurs, slate blows off roofs</w:t>
            </w:r>
          </w:p>
        </w:tc>
      </w:tr>
      <w:tr w:rsidR="00390EF5" w14:paraId="380F0C52" w14:textId="77777777" w:rsidTr="00390EF5">
        <w:trPr>
          <w:trHeight w:val="1056"/>
        </w:trPr>
        <w:tc>
          <w:tcPr>
            <w:tcW w:w="846" w:type="dxa"/>
          </w:tcPr>
          <w:p w14:paraId="674E89F5" w14:textId="77777777" w:rsidR="00390EF5" w:rsidRPr="00390EF5" w:rsidRDefault="00390EF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4B0F6DF8" w14:textId="77777777" w:rsidR="00390EF5" w:rsidRPr="00390EF5" w:rsidRDefault="00390EF5">
            <w:pPr>
              <w:pStyle w:val="TableParagraph"/>
              <w:kinsoku w:val="0"/>
              <w:overflowPunct w:val="0"/>
              <w:ind w:right="184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9FAA780" w14:textId="77777777" w:rsidR="00390EF5" w:rsidRPr="00390EF5" w:rsidRDefault="00390EF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0FF89C44" w14:textId="77777777" w:rsidR="00390EF5" w:rsidRPr="00390EF5" w:rsidRDefault="00390EF5">
            <w:pPr>
              <w:pStyle w:val="TableParagraph"/>
              <w:kinsoku w:val="0"/>
              <w:overflowPunct w:val="0"/>
              <w:spacing w:before="1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55-63</w:t>
            </w:r>
          </w:p>
        </w:tc>
        <w:tc>
          <w:tcPr>
            <w:tcW w:w="1843" w:type="dxa"/>
          </w:tcPr>
          <w:p w14:paraId="4F8F8A1C" w14:textId="77777777" w:rsidR="00390EF5" w:rsidRPr="00390EF5" w:rsidRDefault="00390EF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50B230DC" w14:textId="77777777" w:rsidR="00390EF5" w:rsidRPr="00390EF5" w:rsidRDefault="00390EF5">
            <w:pPr>
              <w:pStyle w:val="TableParagraph"/>
              <w:kinsoku w:val="0"/>
              <w:overflowPunct w:val="0"/>
              <w:spacing w:before="1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Storm</w:t>
            </w:r>
          </w:p>
        </w:tc>
        <w:tc>
          <w:tcPr>
            <w:tcW w:w="4253" w:type="dxa"/>
          </w:tcPr>
          <w:p w14:paraId="5F0935D9" w14:textId="392F3255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8" w:right="735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Extremely high waves (20-30 ft) with overhanging crests, sea white with densely blown foam, heavy rolling, lowered visibility</w:t>
            </w:r>
          </w:p>
        </w:tc>
        <w:tc>
          <w:tcPr>
            <w:tcW w:w="2949" w:type="dxa"/>
          </w:tcPr>
          <w:p w14:paraId="7F639C12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left="37" w:right="100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Seldom experienced on land, trees broken or uprooted, "considerable structural damage"</w:t>
            </w:r>
          </w:p>
        </w:tc>
      </w:tr>
      <w:tr w:rsidR="00390EF5" w14:paraId="4EDE6EC3" w14:textId="77777777" w:rsidTr="00390EF5">
        <w:trPr>
          <w:trHeight w:val="550"/>
        </w:trPr>
        <w:tc>
          <w:tcPr>
            <w:tcW w:w="846" w:type="dxa"/>
          </w:tcPr>
          <w:p w14:paraId="34586FF8" w14:textId="77777777" w:rsidR="00390EF5" w:rsidRPr="00390EF5" w:rsidRDefault="00390EF5">
            <w:pPr>
              <w:pStyle w:val="TableParagraph"/>
              <w:kinsoku w:val="0"/>
              <w:overflowPunct w:val="0"/>
              <w:spacing w:before="145"/>
              <w:ind w:right="184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3FCC5031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64-72</w:t>
            </w:r>
          </w:p>
        </w:tc>
        <w:tc>
          <w:tcPr>
            <w:tcW w:w="1843" w:type="dxa"/>
          </w:tcPr>
          <w:p w14:paraId="1C2D2C23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Violent Storm</w:t>
            </w:r>
          </w:p>
        </w:tc>
        <w:tc>
          <w:tcPr>
            <w:tcW w:w="4253" w:type="dxa"/>
          </w:tcPr>
          <w:p w14:paraId="0C03075F" w14:textId="77777777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8" w:right="13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Exceptionally high (30-45 ft) waves, foam patches cover sea, visibility more reduced</w:t>
            </w:r>
          </w:p>
        </w:tc>
        <w:tc>
          <w:tcPr>
            <w:tcW w:w="2949" w:type="dxa"/>
          </w:tcPr>
          <w:p w14:paraId="6B3E7404" w14:textId="77777777" w:rsidR="00390EF5" w:rsidRPr="00390EF5" w:rsidRDefault="00390EF5">
            <w:pPr>
              <w:pStyle w:val="TableParagraph"/>
              <w:kinsoku w:val="0"/>
              <w:overflowPunct w:val="0"/>
              <w:spacing w:before="148"/>
              <w:ind w:left="100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Large trees uprooted</w:t>
            </w:r>
          </w:p>
        </w:tc>
      </w:tr>
      <w:tr w:rsidR="00390EF5" w14:paraId="3B6A4E9B" w14:textId="77777777" w:rsidTr="00390EF5">
        <w:trPr>
          <w:trHeight w:val="818"/>
        </w:trPr>
        <w:tc>
          <w:tcPr>
            <w:tcW w:w="846" w:type="dxa"/>
          </w:tcPr>
          <w:p w14:paraId="464C078E" w14:textId="77777777" w:rsidR="00390EF5" w:rsidRPr="00390EF5" w:rsidRDefault="00390EF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6DCAAED2" w14:textId="77777777" w:rsidR="00390EF5" w:rsidRPr="00390EF5" w:rsidRDefault="00390EF5">
            <w:pPr>
              <w:pStyle w:val="TableParagraph"/>
              <w:kinsoku w:val="0"/>
              <w:overflowPunct w:val="0"/>
              <w:ind w:right="184"/>
              <w:jc w:val="right"/>
              <w:rPr>
                <w:b/>
                <w:bCs/>
                <w:sz w:val="20"/>
                <w:szCs w:val="20"/>
              </w:rPr>
            </w:pPr>
            <w:r w:rsidRPr="00390EF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3A19F22" w14:textId="77777777" w:rsidR="00390EF5" w:rsidRPr="00390EF5" w:rsidRDefault="00390EF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0"/>
                <w:szCs w:val="20"/>
              </w:rPr>
            </w:pPr>
          </w:p>
          <w:p w14:paraId="3A62A41C" w14:textId="77777777" w:rsidR="00390EF5" w:rsidRPr="00390EF5" w:rsidRDefault="00390EF5">
            <w:pPr>
              <w:pStyle w:val="TableParagraph"/>
              <w:kinsoku w:val="0"/>
              <w:overflowPunct w:val="0"/>
              <w:ind w:left="37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73+</w:t>
            </w:r>
          </w:p>
        </w:tc>
        <w:tc>
          <w:tcPr>
            <w:tcW w:w="1843" w:type="dxa"/>
          </w:tcPr>
          <w:p w14:paraId="753E87F5" w14:textId="77777777" w:rsidR="00390EF5" w:rsidRPr="00390EF5" w:rsidRDefault="00390EF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0"/>
                <w:szCs w:val="20"/>
              </w:rPr>
            </w:pPr>
          </w:p>
          <w:p w14:paraId="7AF2AE46" w14:textId="77777777" w:rsidR="00390EF5" w:rsidRPr="00390EF5" w:rsidRDefault="00390EF5">
            <w:pPr>
              <w:pStyle w:val="TableParagraph"/>
              <w:kinsoku w:val="0"/>
              <w:overflowPunct w:val="0"/>
              <w:ind w:left="36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Hurricane</w:t>
            </w:r>
          </w:p>
        </w:tc>
        <w:tc>
          <w:tcPr>
            <w:tcW w:w="4253" w:type="dxa"/>
          </w:tcPr>
          <w:p w14:paraId="4B149F67" w14:textId="4C0C2060" w:rsidR="00390EF5" w:rsidRPr="00390EF5" w:rsidRDefault="00390EF5">
            <w:pPr>
              <w:pStyle w:val="TableParagraph"/>
              <w:kinsoku w:val="0"/>
              <w:overflowPunct w:val="0"/>
              <w:spacing w:before="20"/>
              <w:ind w:left="38" w:right="111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Air filled with foam, waves over 45 ft, sea completely white with driving spray, visibility reduced</w:t>
            </w:r>
          </w:p>
        </w:tc>
        <w:tc>
          <w:tcPr>
            <w:tcW w:w="2949" w:type="dxa"/>
          </w:tcPr>
          <w:p w14:paraId="71340283" w14:textId="77777777" w:rsidR="00390EF5" w:rsidRPr="00390EF5" w:rsidRDefault="00390EF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0"/>
                <w:szCs w:val="20"/>
              </w:rPr>
            </w:pPr>
          </w:p>
          <w:p w14:paraId="73516275" w14:textId="77777777" w:rsidR="00390EF5" w:rsidRPr="00390EF5" w:rsidRDefault="00390EF5">
            <w:pPr>
              <w:pStyle w:val="TableParagraph"/>
              <w:kinsoku w:val="0"/>
              <w:overflowPunct w:val="0"/>
              <w:ind w:left="95"/>
              <w:rPr>
                <w:sz w:val="20"/>
                <w:szCs w:val="20"/>
              </w:rPr>
            </w:pPr>
            <w:r w:rsidRPr="00390EF5">
              <w:rPr>
                <w:sz w:val="20"/>
                <w:szCs w:val="20"/>
              </w:rPr>
              <w:t>Widespread damage occurs</w:t>
            </w:r>
          </w:p>
        </w:tc>
      </w:tr>
    </w:tbl>
    <w:p w14:paraId="7856607B" w14:textId="77777777" w:rsidR="00E5728A" w:rsidRDefault="00E5728A"/>
    <w:sectPr w:rsidR="00E5728A">
      <w:pgSz w:w="11910" w:h="16840"/>
      <w:pgMar w:top="740" w:right="380" w:bottom="280" w:left="400" w:header="720" w:footer="720" w:gutter="0"/>
      <w:cols w:space="720" w:equalWidth="0">
        <w:col w:w="111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A3"/>
    <w:rsid w:val="00390EF5"/>
    <w:rsid w:val="004F54A3"/>
    <w:rsid w:val="00584F22"/>
    <w:rsid w:val="005E1EA3"/>
    <w:rsid w:val="00E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CEA96E3"/>
  <w14:defaultImageDpi w14:val="0"/>
  <w15:docId w15:val="{BD47280A-AA55-4A3C-8BF6-A987D2DB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3"/>
      <w:ind w:left="10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39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69A1-6A1E-4C32-A59D-B8BCEBFD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3026</Characters>
  <Application>Microsoft Office Word</Application>
  <DocSecurity>0</DocSecurity>
  <Lines>137</Lines>
  <Paragraphs>75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</dc:title>
  <dc:subject/>
  <dc:creator>7103437</dc:creator>
  <cp:keywords/>
  <dc:description/>
  <cp:lastModifiedBy>Steffi Fox</cp:lastModifiedBy>
  <cp:revision>3</cp:revision>
  <dcterms:created xsi:type="dcterms:W3CDTF">2023-03-21T17:14:00Z</dcterms:created>
  <dcterms:modified xsi:type="dcterms:W3CDTF">2023-03-21T17:15:00Z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