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63C2F" w14:textId="5B05D898" w:rsidR="00B77A37" w:rsidRDefault="005E25CF" w:rsidP="00ED5C76">
      <w:pPr>
        <w:pStyle w:val="ECA-head"/>
      </w:pPr>
      <w:r>
        <w:t>T</w:t>
      </w:r>
      <w:r w:rsidR="00265A7D">
        <w:t xml:space="preserve">imetable for </w:t>
      </w:r>
      <w:r w:rsidR="00B92615">
        <w:t>a</w:t>
      </w:r>
      <w:r w:rsidR="00F4279C">
        <w:t xml:space="preserve"> </w:t>
      </w:r>
      <w:r w:rsidR="006F73DD">
        <w:t>UK Parliamentary general election</w:t>
      </w:r>
      <w:r w:rsidR="0070046E">
        <w:t xml:space="preserve"> </w:t>
      </w:r>
      <w:r w:rsidR="005127C6">
        <w:t>on</w:t>
      </w:r>
      <w:r w:rsidR="007F1C83">
        <w:t xml:space="preserve"> 4 July 2024</w:t>
      </w:r>
    </w:p>
    <w:p w14:paraId="007FBBB5" w14:textId="77777777" w:rsidR="00DB021D" w:rsidRDefault="005E25CF" w:rsidP="00DB021D">
      <w:pPr>
        <w:pStyle w:val="ECparanonumber"/>
      </w:pPr>
      <w:r>
        <w:t>T</w:t>
      </w:r>
      <w:r w:rsidRPr="00DB021D">
        <w:t>he days which are di</w:t>
      </w:r>
      <w:r>
        <w:t xml:space="preserve">sregarded in calculating the timetable </w:t>
      </w:r>
      <w:r w:rsidR="00B92615">
        <w:t xml:space="preserve">for a UK Parliamentary election </w:t>
      </w:r>
      <w:r>
        <w:t>are Saturday, Sunday</w:t>
      </w:r>
      <w:r w:rsidRPr="00DB021D">
        <w:t>, bank holidays and any day appointed for public thanksgiving or mou</w:t>
      </w:r>
      <w:r>
        <w:t xml:space="preserve">rning. </w:t>
      </w:r>
    </w:p>
    <w:p w14:paraId="3F50C022" w14:textId="77777777" w:rsidR="00B06662" w:rsidRDefault="005E25CF" w:rsidP="00DB021D">
      <w:pPr>
        <w:pStyle w:val="ECparanonumber"/>
      </w:pPr>
      <w:r>
        <w:t>Please be aware that the timetable may change in the event of days being appointed for public thanksgiving or mourning.</w:t>
      </w:r>
    </w:p>
    <w:p w14:paraId="17E7A6BB" w14:textId="032135EA" w:rsidR="000F60A2" w:rsidRDefault="005E25CF" w:rsidP="003B0E85">
      <w:pPr>
        <w:pStyle w:val="ECparanonumber"/>
      </w:pPr>
      <w:r>
        <w:t>T</w:t>
      </w:r>
      <w:r w:rsidR="0073794D">
        <w:t>he writ is</w:t>
      </w:r>
      <w:r>
        <w:t xml:space="preserve"> taken to be </w:t>
      </w:r>
      <w:r w:rsidR="0073794D">
        <w:t>received on the day following the dissolution of Parliament</w:t>
      </w:r>
      <w:r>
        <w:t xml:space="preserve"> even </w:t>
      </w:r>
      <w:proofErr w:type="gramStart"/>
      <w:r>
        <w:t>in the event that</w:t>
      </w:r>
      <w:proofErr w:type="gramEnd"/>
      <w:r>
        <w:t xml:space="preserve"> the physical delivery of the writ is delayed. </w:t>
      </w:r>
      <w:r>
        <w:rPr>
          <w:rStyle w:val="EndnoteReference"/>
        </w:rPr>
        <w:endnoteReference w:id="2"/>
      </w:r>
      <w:r w:rsidR="0073794D">
        <w:t xml:space="preserve"> </w:t>
      </w:r>
    </w:p>
    <w:p w14:paraId="2CF412BA" w14:textId="77777777" w:rsidR="00936B85" w:rsidRPr="00936B85" w:rsidRDefault="00936B85" w:rsidP="00936B85"/>
    <w:tbl>
      <w:tblPr>
        <w:tblW w:w="5000" w:type="pct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bottom w:w="57" w:type="dxa"/>
        </w:tblCellMar>
        <w:tblLook w:val="0620" w:firstRow="1" w:lastRow="0" w:firstColumn="0" w:lastColumn="0" w:noHBand="1" w:noVBand="1"/>
      </w:tblPr>
      <w:tblGrid>
        <w:gridCol w:w="3006"/>
        <w:gridCol w:w="2834"/>
        <w:gridCol w:w="2456"/>
      </w:tblGrid>
      <w:tr w:rsidR="00B006EA" w14:paraId="5649B745" w14:textId="368FE6A6" w:rsidTr="00B006EA">
        <w:trPr>
          <w:cantSplit/>
          <w:trHeight w:val="734"/>
          <w:tblHeader/>
        </w:trPr>
        <w:tc>
          <w:tcPr>
            <w:tcW w:w="1812" w:type="pct"/>
          </w:tcPr>
          <w:p w14:paraId="2A7F254A" w14:textId="77777777" w:rsidR="00B006EA" w:rsidRPr="00B77A37" w:rsidRDefault="00B006EA" w:rsidP="00B77A37">
            <w:pPr>
              <w:pStyle w:val="ECtablecolumnheading"/>
            </w:pPr>
            <w:r w:rsidRPr="00B77A37">
              <w:t>Event</w:t>
            </w:r>
          </w:p>
        </w:tc>
        <w:tc>
          <w:tcPr>
            <w:tcW w:w="1708" w:type="pct"/>
          </w:tcPr>
          <w:p w14:paraId="6AC658CE" w14:textId="77777777" w:rsidR="00B006EA" w:rsidRPr="00B77A37" w:rsidRDefault="00B006EA" w:rsidP="005D6C1C">
            <w:pPr>
              <w:pStyle w:val="ECtablecolumnheading"/>
            </w:pPr>
            <w:r w:rsidRPr="00B77A37">
              <w:t>Working days before poll</w:t>
            </w:r>
            <w:r>
              <w:t xml:space="preserve"> (deadline if not midnight)</w:t>
            </w:r>
          </w:p>
        </w:tc>
        <w:tc>
          <w:tcPr>
            <w:tcW w:w="1480" w:type="pct"/>
          </w:tcPr>
          <w:p w14:paraId="49904599" w14:textId="5A775D76" w:rsidR="00B006EA" w:rsidRPr="00B77A37" w:rsidRDefault="00B006EA" w:rsidP="005D6C1C">
            <w:pPr>
              <w:pStyle w:val="ECtablecolumnheading"/>
            </w:pPr>
            <w:r>
              <w:t>Date</w:t>
            </w:r>
          </w:p>
        </w:tc>
      </w:tr>
      <w:tr w:rsidR="00B006EA" w14:paraId="62BDD2B6" w14:textId="40B7E56E" w:rsidTr="00B006EA">
        <w:trPr>
          <w:cantSplit/>
          <w:trHeight w:val="495"/>
        </w:trPr>
        <w:tc>
          <w:tcPr>
            <w:tcW w:w="1812" w:type="pct"/>
          </w:tcPr>
          <w:p w14:paraId="6508A336" w14:textId="77777777" w:rsidR="00B006EA" w:rsidRDefault="00B006EA" w:rsidP="00A75463">
            <w:r>
              <w:t>Dissolution of Parliament</w:t>
            </w:r>
          </w:p>
        </w:tc>
        <w:tc>
          <w:tcPr>
            <w:tcW w:w="1708" w:type="pct"/>
          </w:tcPr>
          <w:p w14:paraId="176A43F5" w14:textId="77777777" w:rsidR="00B006EA" w:rsidRDefault="00B006EA" w:rsidP="00524987">
            <w:r>
              <w:t>25 days</w:t>
            </w:r>
          </w:p>
        </w:tc>
        <w:tc>
          <w:tcPr>
            <w:tcW w:w="1480" w:type="pct"/>
          </w:tcPr>
          <w:p w14:paraId="69E97D5B" w14:textId="212E9AEC" w:rsidR="00B006EA" w:rsidRDefault="008C3FC8" w:rsidP="00524987">
            <w:r>
              <w:t xml:space="preserve">Thursday </w:t>
            </w:r>
            <w:r w:rsidR="007E1F1C">
              <w:t>30 May</w:t>
            </w:r>
          </w:p>
        </w:tc>
      </w:tr>
      <w:tr w:rsidR="00B006EA" w14:paraId="35FB29A4" w14:textId="70748C0E" w:rsidTr="00B006EA">
        <w:trPr>
          <w:cantSplit/>
          <w:trHeight w:val="495"/>
        </w:trPr>
        <w:tc>
          <w:tcPr>
            <w:tcW w:w="1812" w:type="pct"/>
          </w:tcPr>
          <w:p w14:paraId="27497F9D" w14:textId="77777777" w:rsidR="00B006EA" w:rsidRPr="0014058D" w:rsidRDefault="00B006EA" w:rsidP="00A75463">
            <w:r>
              <w:t>Receipt of writ (taken as the day following the dissolution of Parliament)</w:t>
            </w:r>
          </w:p>
        </w:tc>
        <w:tc>
          <w:tcPr>
            <w:tcW w:w="1708" w:type="pct"/>
          </w:tcPr>
          <w:p w14:paraId="49B1684D" w14:textId="77777777" w:rsidR="00B006EA" w:rsidRPr="0014058D" w:rsidRDefault="00B006EA" w:rsidP="00E02F78">
            <w:r>
              <w:t>24 days</w:t>
            </w:r>
          </w:p>
        </w:tc>
        <w:tc>
          <w:tcPr>
            <w:tcW w:w="1480" w:type="pct"/>
          </w:tcPr>
          <w:p w14:paraId="422DD691" w14:textId="36977682" w:rsidR="00B006EA" w:rsidRDefault="008C3FC8" w:rsidP="00E02F78">
            <w:r>
              <w:t xml:space="preserve">Friday </w:t>
            </w:r>
            <w:r w:rsidR="004A6D33">
              <w:t>31 May</w:t>
            </w:r>
          </w:p>
        </w:tc>
      </w:tr>
      <w:tr w:rsidR="00B006EA" w14:paraId="1B1A80C9" w14:textId="52C0CCCD" w:rsidTr="003A564C">
        <w:trPr>
          <w:cantSplit/>
          <w:trHeight w:val="622"/>
        </w:trPr>
        <w:tc>
          <w:tcPr>
            <w:tcW w:w="1812" w:type="pct"/>
          </w:tcPr>
          <w:p w14:paraId="7F793FFB" w14:textId="77777777" w:rsidR="00B006EA" w:rsidRDefault="00B006EA" w:rsidP="00677117">
            <w:r w:rsidRPr="00677117">
              <w:t>Publication of notice of election</w:t>
            </w:r>
          </w:p>
        </w:tc>
        <w:tc>
          <w:tcPr>
            <w:tcW w:w="1708" w:type="pct"/>
          </w:tcPr>
          <w:p w14:paraId="6998845B" w14:textId="77777777" w:rsidR="00B006EA" w:rsidRDefault="00B006EA" w:rsidP="00B06662">
            <w:r>
              <w:t>Not later than 22 days (4pm)</w:t>
            </w:r>
          </w:p>
        </w:tc>
        <w:tc>
          <w:tcPr>
            <w:tcW w:w="1480" w:type="pct"/>
          </w:tcPr>
          <w:p w14:paraId="497DB907" w14:textId="53EBA323" w:rsidR="00B006EA" w:rsidRDefault="008C3FC8" w:rsidP="00B06662">
            <w:r>
              <w:t xml:space="preserve">Tuesday </w:t>
            </w:r>
            <w:r w:rsidR="004A6D33">
              <w:t>4 June</w:t>
            </w:r>
            <w:r w:rsidR="006616F5">
              <w:t xml:space="preserve"> (4pm)</w:t>
            </w:r>
          </w:p>
        </w:tc>
      </w:tr>
      <w:tr w:rsidR="003A564C" w14:paraId="18239A5F" w14:textId="77777777" w:rsidTr="003A564C">
        <w:trPr>
          <w:cantSplit/>
          <w:trHeight w:val="495"/>
        </w:trPr>
        <w:tc>
          <w:tcPr>
            <w:tcW w:w="3520" w:type="pct"/>
            <w:gridSpan w:val="2"/>
          </w:tcPr>
          <w:p w14:paraId="46A757C1" w14:textId="5920A5EB" w:rsidR="003A564C" w:rsidRPr="003A564C" w:rsidRDefault="003A564C" w:rsidP="003A564C">
            <w:pPr>
              <w:jc w:val="right"/>
              <w:rPr>
                <w:b/>
                <w:bCs/>
                <w:i/>
                <w:iCs/>
              </w:rPr>
            </w:pPr>
            <w:r w:rsidRPr="003A564C">
              <w:rPr>
                <w:b/>
                <w:bCs/>
                <w:i/>
                <w:iCs/>
              </w:rPr>
              <w:t>Notice of Election will be published on</w:t>
            </w:r>
          </w:p>
        </w:tc>
        <w:tc>
          <w:tcPr>
            <w:tcW w:w="1480" w:type="pct"/>
          </w:tcPr>
          <w:p w14:paraId="1CDE5305" w14:textId="24334485" w:rsidR="003A564C" w:rsidRPr="003A564C" w:rsidRDefault="003A564C" w:rsidP="00B06662">
            <w:pPr>
              <w:rPr>
                <w:b/>
                <w:bCs/>
                <w:i/>
                <w:iCs/>
              </w:rPr>
            </w:pPr>
            <w:r w:rsidRPr="003A564C">
              <w:rPr>
                <w:b/>
                <w:bCs/>
                <w:i/>
                <w:iCs/>
              </w:rPr>
              <w:t>Friday 31 May 2024</w:t>
            </w:r>
          </w:p>
        </w:tc>
      </w:tr>
      <w:tr w:rsidR="00B006EA" w14:paraId="16A98B15" w14:textId="3960F029" w:rsidTr="00B006EA">
        <w:trPr>
          <w:cantSplit/>
          <w:trHeight w:val="1469"/>
        </w:trPr>
        <w:tc>
          <w:tcPr>
            <w:tcW w:w="1812" w:type="pct"/>
          </w:tcPr>
          <w:p w14:paraId="62CB5DCF" w14:textId="77777777" w:rsidR="00B006EA" w:rsidRPr="00904375" w:rsidRDefault="00B006EA" w:rsidP="00677117">
            <w:r w:rsidRPr="00904375">
              <w:t>Delivery of nomination papers</w:t>
            </w:r>
          </w:p>
        </w:tc>
        <w:tc>
          <w:tcPr>
            <w:tcW w:w="1708" w:type="pct"/>
          </w:tcPr>
          <w:p w14:paraId="2EDAB048" w14:textId="77777777" w:rsidR="00B006EA" w:rsidRPr="00904375" w:rsidRDefault="00B006EA" w:rsidP="00020B1F">
            <w:r>
              <w:t xml:space="preserve">Between 10am and 4pm on any working day after </w:t>
            </w:r>
            <w:r w:rsidRPr="00904375">
              <w:t xml:space="preserve">the </w:t>
            </w:r>
            <w:r>
              <w:t xml:space="preserve">publication of the </w:t>
            </w:r>
            <w:r w:rsidRPr="00904375">
              <w:t>notice of election</w:t>
            </w:r>
            <w:r>
              <w:t xml:space="preserve"> until 4pm on the sixth day after the date of dissolution</w:t>
            </w:r>
            <w:r w:rsidRPr="00904375">
              <w:t xml:space="preserve"> </w:t>
            </w:r>
          </w:p>
        </w:tc>
        <w:tc>
          <w:tcPr>
            <w:tcW w:w="1480" w:type="pct"/>
          </w:tcPr>
          <w:p w14:paraId="1107CC48" w14:textId="77777777" w:rsidR="00B006EA" w:rsidRDefault="00614F0A" w:rsidP="00020B1F">
            <w:r>
              <w:t xml:space="preserve">Until </w:t>
            </w:r>
            <w:r w:rsidR="00E753C3">
              <w:t xml:space="preserve">Friday </w:t>
            </w:r>
            <w:r>
              <w:t>7 June (4pm)</w:t>
            </w:r>
          </w:p>
          <w:p w14:paraId="4777852C" w14:textId="77777777" w:rsidR="003A564C" w:rsidRDefault="003A564C" w:rsidP="00020B1F"/>
          <w:p w14:paraId="56EA1BC7" w14:textId="77375345" w:rsidR="003A564C" w:rsidRDefault="003A564C" w:rsidP="00020B1F"/>
        </w:tc>
      </w:tr>
      <w:tr w:rsidR="003A564C" w:rsidRPr="003A564C" w14:paraId="774101DC" w14:textId="77777777" w:rsidTr="003A564C">
        <w:trPr>
          <w:cantSplit/>
          <w:trHeight w:val="1469"/>
        </w:trPr>
        <w:tc>
          <w:tcPr>
            <w:tcW w:w="3520" w:type="pct"/>
            <w:gridSpan w:val="2"/>
          </w:tcPr>
          <w:p w14:paraId="5ADCC445" w14:textId="7C9AC103" w:rsidR="003A564C" w:rsidRPr="003A564C" w:rsidRDefault="003A564C" w:rsidP="003A564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Nomination Papers can be submitted to the Returning Officer’s staff at the City Chambers, between 10am and 4pm from </w:t>
            </w:r>
            <w:r w:rsidRPr="003A564C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480" w:type="pct"/>
          </w:tcPr>
          <w:p w14:paraId="62627C22" w14:textId="1F21859F" w:rsidR="003A564C" w:rsidRPr="003A564C" w:rsidRDefault="003A564C" w:rsidP="00020B1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Monday 3 June - Friday 7 June </w:t>
            </w:r>
          </w:p>
        </w:tc>
      </w:tr>
      <w:tr w:rsidR="00B006EA" w14:paraId="29D00F74" w14:textId="0FCBC1FA" w:rsidTr="00B006EA">
        <w:trPr>
          <w:cantSplit/>
          <w:trHeight w:val="1469"/>
        </w:trPr>
        <w:tc>
          <w:tcPr>
            <w:tcW w:w="1812" w:type="pct"/>
          </w:tcPr>
          <w:p w14:paraId="01495EB4" w14:textId="77777777" w:rsidR="00B006EA" w:rsidRPr="00904375" w:rsidRDefault="00B006EA" w:rsidP="00677117">
            <w:r>
              <w:lastRenderedPageBreak/>
              <w:t>Deadline for delivery of nomination papers</w:t>
            </w:r>
          </w:p>
        </w:tc>
        <w:tc>
          <w:tcPr>
            <w:tcW w:w="1708" w:type="pct"/>
          </w:tcPr>
          <w:p w14:paraId="76C2CA19" w14:textId="77777777" w:rsidR="00B006EA" w:rsidRDefault="00B006EA" w:rsidP="005D6C1C">
            <w:r>
              <w:t>19 days (4pm)</w:t>
            </w:r>
          </w:p>
        </w:tc>
        <w:tc>
          <w:tcPr>
            <w:tcW w:w="1480" w:type="pct"/>
          </w:tcPr>
          <w:p w14:paraId="16DD41D4" w14:textId="134FB659" w:rsidR="00B006EA" w:rsidRDefault="00E753C3" w:rsidP="005D6C1C">
            <w:r>
              <w:t xml:space="preserve">Friday </w:t>
            </w:r>
            <w:r w:rsidR="00677EB8">
              <w:t>7 June (4pm)</w:t>
            </w:r>
          </w:p>
        </w:tc>
      </w:tr>
      <w:tr w:rsidR="00B006EA" w14:paraId="501976D2" w14:textId="0B142149" w:rsidTr="00B006EA">
        <w:trPr>
          <w:cantSplit/>
          <w:trHeight w:val="495"/>
        </w:trPr>
        <w:tc>
          <w:tcPr>
            <w:tcW w:w="1812" w:type="pct"/>
          </w:tcPr>
          <w:p w14:paraId="2DEDA996" w14:textId="77777777" w:rsidR="00B006EA" w:rsidRDefault="00B006EA" w:rsidP="007D0E69">
            <w:r>
              <w:t>Deadline for withdrawals of nomination</w:t>
            </w:r>
          </w:p>
        </w:tc>
        <w:tc>
          <w:tcPr>
            <w:tcW w:w="1708" w:type="pct"/>
          </w:tcPr>
          <w:p w14:paraId="118FAE2C" w14:textId="77777777" w:rsidR="00B006EA" w:rsidRDefault="00B006EA" w:rsidP="00020B1F">
            <w:r>
              <w:t>19 days (4pm)</w:t>
            </w:r>
          </w:p>
        </w:tc>
        <w:tc>
          <w:tcPr>
            <w:tcW w:w="1480" w:type="pct"/>
          </w:tcPr>
          <w:p w14:paraId="1E4DADCF" w14:textId="1E2C95F3" w:rsidR="00B006EA" w:rsidRDefault="00E753C3" w:rsidP="00020B1F">
            <w:r>
              <w:t xml:space="preserve">Friday </w:t>
            </w:r>
            <w:r w:rsidR="00677EB8">
              <w:t>7 June (4pm)</w:t>
            </w:r>
          </w:p>
        </w:tc>
      </w:tr>
      <w:tr w:rsidR="00B006EA" w14:paraId="752BEFF0" w14:textId="6D9F2B40" w:rsidTr="00B006EA">
        <w:trPr>
          <w:cantSplit/>
          <w:trHeight w:val="495"/>
        </w:trPr>
        <w:tc>
          <w:tcPr>
            <w:tcW w:w="1812" w:type="pct"/>
          </w:tcPr>
          <w:p w14:paraId="7BF02FE6" w14:textId="77777777" w:rsidR="00B006EA" w:rsidRDefault="00B006EA" w:rsidP="00FE1C4B">
            <w:r>
              <w:t>Making objections to nomination papers</w:t>
            </w:r>
          </w:p>
          <w:p w14:paraId="486A940C" w14:textId="77777777" w:rsidR="00B006EA" w:rsidRDefault="00B006EA" w:rsidP="00FE1C4B"/>
          <w:p w14:paraId="3BBE7630" w14:textId="77777777" w:rsidR="00B006EA" w:rsidRDefault="00B006EA" w:rsidP="00020B1F">
            <w:r w:rsidRPr="000E69AD">
              <w:rPr>
                <w:sz w:val="22"/>
              </w:rPr>
              <w:t>(</w:t>
            </w:r>
            <w:r>
              <w:rPr>
                <w:sz w:val="22"/>
              </w:rPr>
              <w:t>e</w:t>
            </w:r>
            <w:r w:rsidRPr="000E69AD">
              <w:rPr>
                <w:sz w:val="22"/>
              </w:rPr>
              <w:t>xcept for objections on the grounds that an individual candidate may be disqualified under the R</w:t>
            </w:r>
            <w:r>
              <w:rPr>
                <w:sz w:val="22"/>
              </w:rPr>
              <w:t xml:space="preserve">epresentation of the </w:t>
            </w:r>
            <w:r w:rsidRPr="000E69AD">
              <w:rPr>
                <w:sz w:val="22"/>
              </w:rPr>
              <w:t>P</w:t>
            </w:r>
            <w:r>
              <w:rPr>
                <w:sz w:val="22"/>
              </w:rPr>
              <w:t xml:space="preserve">eople </w:t>
            </w:r>
            <w:r w:rsidRPr="000E69AD">
              <w:rPr>
                <w:sz w:val="22"/>
              </w:rPr>
              <w:t>A</w:t>
            </w:r>
            <w:r>
              <w:rPr>
                <w:sz w:val="22"/>
              </w:rPr>
              <w:t>ct</w:t>
            </w:r>
            <w:r w:rsidRPr="000E69AD">
              <w:rPr>
                <w:sz w:val="22"/>
              </w:rPr>
              <w:t xml:space="preserve"> 1981 – see Commission guidance)</w:t>
            </w:r>
          </w:p>
        </w:tc>
        <w:tc>
          <w:tcPr>
            <w:tcW w:w="1708" w:type="pct"/>
          </w:tcPr>
          <w:p w14:paraId="14C8E383" w14:textId="77777777" w:rsidR="00B006EA" w:rsidRDefault="00B006EA" w:rsidP="00EB69A4">
            <w:r>
              <w:t>On 19 days (10am to 5pm), subject to the following:</w:t>
            </w:r>
          </w:p>
          <w:p w14:paraId="79CCC46B" w14:textId="77777777" w:rsidR="00B006EA" w:rsidRDefault="00B006EA" w:rsidP="00EB69A4"/>
          <w:p w14:paraId="3F98470A" w14:textId="77777777" w:rsidR="00B006EA" w:rsidRDefault="00B006EA" w:rsidP="00EB69A4">
            <w:r>
              <w:t>Between 10am and 12 noon objections can be made to all delivered nominations</w:t>
            </w:r>
          </w:p>
          <w:p w14:paraId="4FEA2260" w14:textId="77777777" w:rsidR="00B006EA" w:rsidRDefault="00B006EA" w:rsidP="00EB69A4"/>
          <w:p w14:paraId="64358B40" w14:textId="77777777" w:rsidR="00B006EA" w:rsidRDefault="00B006EA" w:rsidP="00450C8E">
            <w:r>
              <w:t>Between 12 noon and 5pm objections can only be made to nominations delivered after 4pm, 20 days before the poll</w:t>
            </w:r>
          </w:p>
        </w:tc>
        <w:tc>
          <w:tcPr>
            <w:tcW w:w="1480" w:type="pct"/>
          </w:tcPr>
          <w:p w14:paraId="607E5E14" w14:textId="2D37FC92" w:rsidR="00B006EA" w:rsidRDefault="00E753C3" w:rsidP="00EB69A4">
            <w:r>
              <w:t xml:space="preserve">Friday </w:t>
            </w:r>
            <w:r w:rsidR="000651E3">
              <w:t>7 June (10am – 5pm)</w:t>
            </w:r>
          </w:p>
          <w:p w14:paraId="7C1C2FAA" w14:textId="77777777" w:rsidR="000651E3" w:rsidRDefault="000651E3" w:rsidP="00EB69A4"/>
          <w:p w14:paraId="00180991" w14:textId="77777777" w:rsidR="000651E3" w:rsidRDefault="000651E3" w:rsidP="00EB69A4"/>
          <w:p w14:paraId="658D38A4" w14:textId="77777777" w:rsidR="000651E3" w:rsidRDefault="00931E2D" w:rsidP="00EB69A4">
            <w:r>
              <w:t xml:space="preserve">10am – 12noon objections can be made to all delivered nomination </w:t>
            </w:r>
            <w:proofErr w:type="gramStart"/>
            <w:r>
              <w:t>papers</w:t>
            </w:r>
            <w:proofErr w:type="gramEnd"/>
          </w:p>
          <w:p w14:paraId="4F0AA9CA" w14:textId="77777777" w:rsidR="00931E2D" w:rsidRDefault="00931E2D" w:rsidP="00EB69A4"/>
          <w:p w14:paraId="0E4B33FC" w14:textId="519403BD" w:rsidR="00931E2D" w:rsidRDefault="00931E2D" w:rsidP="00EB69A4">
            <w:r>
              <w:t>12noon – 5pm only on those nomination papers delivered after 4pm on 6 June</w:t>
            </w:r>
          </w:p>
        </w:tc>
      </w:tr>
      <w:tr w:rsidR="00B006EA" w14:paraId="63F743A4" w14:textId="2182691C" w:rsidTr="00B006EA">
        <w:trPr>
          <w:cantSplit/>
          <w:trHeight w:val="495"/>
        </w:trPr>
        <w:tc>
          <w:tcPr>
            <w:tcW w:w="1812" w:type="pct"/>
          </w:tcPr>
          <w:p w14:paraId="31A0B44A" w14:textId="77777777" w:rsidR="00B006EA" w:rsidRPr="004D271F" w:rsidRDefault="00B006EA" w:rsidP="00A75463">
            <w:r w:rsidRPr="004D271F">
              <w:t>Deadline for the notification of appointment of election agent</w:t>
            </w:r>
          </w:p>
        </w:tc>
        <w:tc>
          <w:tcPr>
            <w:tcW w:w="1708" w:type="pct"/>
          </w:tcPr>
          <w:p w14:paraId="7D313626" w14:textId="77777777" w:rsidR="00B006EA" w:rsidRPr="004D271F" w:rsidRDefault="00B006EA" w:rsidP="00020B1F">
            <w:r>
              <w:t>19 days (4pm)</w:t>
            </w:r>
          </w:p>
        </w:tc>
        <w:tc>
          <w:tcPr>
            <w:tcW w:w="1480" w:type="pct"/>
          </w:tcPr>
          <w:p w14:paraId="23070C60" w14:textId="58D4C46D" w:rsidR="00B006EA" w:rsidRDefault="00E753C3" w:rsidP="00020B1F">
            <w:r>
              <w:t xml:space="preserve">Friday </w:t>
            </w:r>
            <w:r w:rsidR="00736482">
              <w:t>7 June (4pm)</w:t>
            </w:r>
          </w:p>
        </w:tc>
      </w:tr>
      <w:tr w:rsidR="00B006EA" w14:paraId="4EC70E08" w14:textId="604F5581" w:rsidTr="00B006EA">
        <w:trPr>
          <w:cantSplit/>
          <w:trHeight w:val="495"/>
        </w:trPr>
        <w:tc>
          <w:tcPr>
            <w:tcW w:w="1812" w:type="pct"/>
          </w:tcPr>
          <w:p w14:paraId="1FEAE3E4" w14:textId="77777777" w:rsidR="00B006EA" w:rsidRDefault="00B006EA" w:rsidP="00DD2D7F">
            <w:r>
              <w:t>Publication of statement of persons nominated, including notice of poll and situation of polling stations</w:t>
            </w:r>
          </w:p>
        </w:tc>
        <w:tc>
          <w:tcPr>
            <w:tcW w:w="1708" w:type="pct"/>
          </w:tcPr>
          <w:p w14:paraId="1135583B" w14:textId="77777777" w:rsidR="00B006EA" w:rsidRDefault="00B006EA" w:rsidP="00EB69A4">
            <w:r>
              <w:t>If no objections: on 19 days (at 5pm)</w:t>
            </w:r>
          </w:p>
          <w:p w14:paraId="46867DF7" w14:textId="77777777" w:rsidR="00B006EA" w:rsidRDefault="00B006EA" w:rsidP="00EB69A4"/>
          <w:p w14:paraId="309B3EDA" w14:textId="77777777" w:rsidR="00B006EA" w:rsidRDefault="00B006EA" w:rsidP="00020B1F">
            <w:r>
              <w:t>If objection(s) are made: Not before objection(s) are disposed of but not later than 18 days (4pm)</w:t>
            </w:r>
          </w:p>
        </w:tc>
        <w:tc>
          <w:tcPr>
            <w:tcW w:w="1480" w:type="pct"/>
          </w:tcPr>
          <w:p w14:paraId="2C78EB76" w14:textId="461E6E28" w:rsidR="00B006EA" w:rsidRDefault="00E753C3" w:rsidP="00EB69A4">
            <w:r>
              <w:t xml:space="preserve">Friday </w:t>
            </w:r>
            <w:r w:rsidR="00736482">
              <w:t>7 June (5pm)</w:t>
            </w:r>
          </w:p>
          <w:p w14:paraId="7E2D527B" w14:textId="77777777" w:rsidR="00736482" w:rsidRDefault="00736482" w:rsidP="00EB69A4"/>
          <w:p w14:paraId="546C3574" w14:textId="77777777" w:rsidR="00736482" w:rsidRDefault="00736482" w:rsidP="00EB69A4"/>
          <w:p w14:paraId="5E9023B5" w14:textId="6B223B12" w:rsidR="00736482" w:rsidRDefault="004D4D15" w:rsidP="00EB69A4">
            <w:r w:rsidRPr="004D4D15">
              <w:t xml:space="preserve">If objection(s) are </w:t>
            </w:r>
            <w:proofErr w:type="gramStart"/>
            <w:r w:rsidRPr="004D4D15">
              <w:t>made:</w:t>
            </w:r>
            <w:proofErr w:type="gramEnd"/>
            <w:r w:rsidRPr="004D4D15">
              <w:t xml:space="preserve"> not before objection(s) are disposed of but not later than</w:t>
            </w:r>
            <w:r w:rsidR="00F713A9">
              <w:t xml:space="preserve"> </w:t>
            </w:r>
            <w:r w:rsidR="00E753C3">
              <w:t xml:space="preserve">Monday </w:t>
            </w:r>
            <w:r w:rsidR="00F713A9">
              <w:t>10 June (4pm)</w:t>
            </w:r>
          </w:p>
        </w:tc>
      </w:tr>
      <w:tr w:rsidR="00B006EA" w14:paraId="690702E2" w14:textId="0D35D042" w:rsidTr="00B006EA">
        <w:trPr>
          <w:cantSplit/>
          <w:trHeight w:val="495"/>
        </w:trPr>
        <w:tc>
          <w:tcPr>
            <w:tcW w:w="1812" w:type="pct"/>
          </w:tcPr>
          <w:p w14:paraId="457224C5" w14:textId="77777777" w:rsidR="00B006EA" w:rsidRDefault="00B006EA" w:rsidP="00DA0E0A">
            <w:r>
              <w:t>Publication of first interim election notice of alteration</w:t>
            </w:r>
          </w:p>
        </w:tc>
        <w:tc>
          <w:tcPr>
            <w:tcW w:w="1708" w:type="pct"/>
          </w:tcPr>
          <w:p w14:paraId="46F96791" w14:textId="77777777" w:rsidR="00B006EA" w:rsidRDefault="00B006EA" w:rsidP="00020B1F">
            <w:r>
              <w:t>On 19 days</w:t>
            </w:r>
          </w:p>
        </w:tc>
        <w:tc>
          <w:tcPr>
            <w:tcW w:w="1480" w:type="pct"/>
          </w:tcPr>
          <w:p w14:paraId="64832C2C" w14:textId="00D43626" w:rsidR="00B006EA" w:rsidRDefault="00E753C3" w:rsidP="00020B1F">
            <w:r>
              <w:t xml:space="preserve">Friday </w:t>
            </w:r>
            <w:r w:rsidR="000B0D9D">
              <w:t>7 June</w:t>
            </w:r>
          </w:p>
        </w:tc>
      </w:tr>
      <w:tr w:rsidR="00B006EA" w14:paraId="3925724E" w14:textId="07F35DA5" w:rsidTr="00B006EA">
        <w:trPr>
          <w:cantSplit/>
          <w:trHeight w:val="495"/>
        </w:trPr>
        <w:tc>
          <w:tcPr>
            <w:tcW w:w="1812" w:type="pct"/>
          </w:tcPr>
          <w:p w14:paraId="4D0696CE" w14:textId="77777777" w:rsidR="00B006EA" w:rsidRDefault="00B006EA" w:rsidP="00740269">
            <w:r>
              <w:lastRenderedPageBreak/>
              <w:t xml:space="preserve">Deadline for receiving applications for registration </w:t>
            </w:r>
          </w:p>
        </w:tc>
        <w:tc>
          <w:tcPr>
            <w:tcW w:w="1708" w:type="pct"/>
          </w:tcPr>
          <w:p w14:paraId="10D43C99" w14:textId="77777777" w:rsidR="00B006EA" w:rsidRDefault="00B006EA" w:rsidP="00740269">
            <w:r>
              <w:t>12 days</w:t>
            </w:r>
          </w:p>
        </w:tc>
        <w:tc>
          <w:tcPr>
            <w:tcW w:w="1480" w:type="pct"/>
          </w:tcPr>
          <w:p w14:paraId="1E5C30BA" w14:textId="3AB90BB4" w:rsidR="00B006EA" w:rsidRDefault="009162DA" w:rsidP="00740269">
            <w:r>
              <w:t xml:space="preserve">Tuesday </w:t>
            </w:r>
            <w:r w:rsidR="002A26CC">
              <w:t>18 June</w:t>
            </w:r>
          </w:p>
        </w:tc>
      </w:tr>
      <w:tr w:rsidR="00B006EA" w14:paraId="2F57032A" w14:textId="5C071447" w:rsidTr="00B006EA">
        <w:trPr>
          <w:cantSplit/>
          <w:trHeight w:val="989"/>
        </w:trPr>
        <w:tc>
          <w:tcPr>
            <w:tcW w:w="1812" w:type="pct"/>
          </w:tcPr>
          <w:p w14:paraId="6C9EE111" w14:textId="77777777" w:rsidR="00B006EA" w:rsidRDefault="00B006EA" w:rsidP="00677117">
            <w:r>
              <w:t xml:space="preserve">Deadline for receiving new postal vote and postal proxy applications, and for changes to existing postal or proxy votes </w:t>
            </w:r>
          </w:p>
        </w:tc>
        <w:tc>
          <w:tcPr>
            <w:tcW w:w="1708" w:type="pct"/>
          </w:tcPr>
          <w:p w14:paraId="262D3500" w14:textId="77777777" w:rsidR="00B006EA" w:rsidRDefault="00B006EA" w:rsidP="00677117">
            <w:r>
              <w:t>11 days (5pm)</w:t>
            </w:r>
          </w:p>
        </w:tc>
        <w:tc>
          <w:tcPr>
            <w:tcW w:w="1480" w:type="pct"/>
          </w:tcPr>
          <w:p w14:paraId="16A1D903" w14:textId="12C14D9E" w:rsidR="00B006EA" w:rsidRDefault="009162DA" w:rsidP="00677117">
            <w:r>
              <w:t xml:space="preserve">Wednesday </w:t>
            </w:r>
            <w:r w:rsidR="002A26CC">
              <w:t>19 June (5pm)</w:t>
            </w:r>
          </w:p>
        </w:tc>
      </w:tr>
      <w:tr w:rsidR="00B006EA" w14:paraId="70DAB9B9" w14:textId="5C245307" w:rsidTr="00B006EA">
        <w:trPr>
          <w:cantSplit/>
          <w:trHeight w:val="1229"/>
        </w:trPr>
        <w:tc>
          <w:tcPr>
            <w:tcW w:w="1812" w:type="pct"/>
          </w:tcPr>
          <w:p w14:paraId="382124A5" w14:textId="77777777" w:rsidR="00B006EA" w:rsidRDefault="00B006EA" w:rsidP="007F24F2">
            <w:r>
              <w:t>Deadline for receiving new applications to vote by proxy (not postal proxy or emergency proxies)</w:t>
            </w:r>
          </w:p>
        </w:tc>
        <w:tc>
          <w:tcPr>
            <w:tcW w:w="1708" w:type="pct"/>
          </w:tcPr>
          <w:p w14:paraId="6A87A53B" w14:textId="77777777" w:rsidR="00B006EA" w:rsidRDefault="00B006EA" w:rsidP="00677117">
            <w:r>
              <w:t>6 days (5pm)</w:t>
            </w:r>
          </w:p>
        </w:tc>
        <w:tc>
          <w:tcPr>
            <w:tcW w:w="1480" w:type="pct"/>
          </w:tcPr>
          <w:p w14:paraId="78920D14" w14:textId="46E8A352" w:rsidR="00B006EA" w:rsidRDefault="00E156A1" w:rsidP="00677117">
            <w:r>
              <w:t xml:space="preserve">Wednesday </w:t>
            </w:r>
            <w:r w:rsidR="00830643">
              <w:t>26 June (5pm)</w:t>
            </w:r>
          </w:p>
        </w:tc>
      </w:tr>
      <w:tr w:rsidR="009E47E4" w14:paraId="51A51DEE" w14:textId="77777777" w:rsidTr="00B006EA">
        <w:trPr>
          <w:cantSplit/>
          <w:trHeight w:val="734"/>
        </w:trPr>
        <w:tc>
          <w:tcPr>
            <w:tcW w:w="1812" w:type="pct"/>
          </w:tcPr>
          <w:p w14:paraId="4604EC21" w14:textId="214DD900" w:rsidR="009E47E4" w:rsidRDefault="009E47E4" w:rsidP="009E47E4">
            <w:r w:rsidRPr="009E47E4">
              <w:t>Deadline for receiving applications for Voter Authority Certificates</w:t>
            </w:r>
          </w:p>
        </w:tc>
        <w:tc>
          <w:tcPr>
            <w:tcW w:w="1708" w:type="pct"/>
          </w:tcPr>
          <w:p w14:paraId="45E37BC4" w14:textId="32BE921B" w:rsidR="009E47E4" w:rsidRDefault="009E47E4" w:rsidP="009E47E4">
            <w:r>
              <w:t>6 days (5pm)</w:t>
            </w:r>
          </w:p>
        </w:tc>
        <w:tc>
          <w:tcPr>
            <w:tcW w:w="1480" w:type="pct"/>
          </w:tcPr>
          <w:p w14:paraId="430FD682" w14:textId="53F7EA2D" w:rsidR="009E47E4" w:rsidRDefault="009E47E4" w:rsidP="009E47E4">
            <w:r>
              <w:t>Wednesday 26 June (5pm)</w:t>
            </w:r>
          </w:p>
        </w:tc>
      </w:tr>
      <w:tr w:rsidR="009E47E4" w14:paraId="693C064D" w14:textId="5E168D71" w:rsidTr="00B006EA">
        <w:trPr>
          <w:cantSplit/>
          <w:trHeight w:val="734"/>
        </w:trPr>
        <w:tc>
          <w:tcPr>
            <w:tcW w:w="1812" w:type="pct"/>
          </w:tcPr>
          <w:p w14:paraId="1213E0A0" w14:textId="77777777" w:rsidR="009E47E4" w:rsidRDefault="009E47E4" w:rsidP="009E47E4">
            <w:r>
              <w:t>Publication of second interim election notice of alteration</w:t>
            </w:r>
          </w:p>
        </w:tc>
        <w:tc>
          <w:tcPr>
            <w:tcW w:w="1708" w:type="pct"/>
          </w:tcPr>
          <w:p w14:paraId="1F9D1BB1" w14:textId="77777777" w:rsidR="009E47E4" w:rsidRDefault="009E47E4" w:rsidP="009E47E4">
            <w:r>
              <w:t>Between 18 days and 6 days</w:t>
            </w:r>
          </w:p>
        </w:tc>
        <w:tc>
          <w:tcPr>
            <w:tcW w:w="1480" w:type="pct"/>
          </w:tcPr>
          <w:p w14:paraId="223D2004" w14:textId="45590FF3" w:rsidR="009E47E4" w:rsidRDefault="009E47E4" w:rsidP="009E47E4">
            <w:r>
              <w:t>Between Monday 10 June and Wednesday 26 June</w:t>
            </w:r>
          </w:p>
        </w:tc>
      </w:tr>
      <w:tr w:rsidR="009E47E4" w14:paraId="6E6388CB" w14:textId="7FAF9FD5" w:rsidTr="00B006EA">
        <w:trPr>
          <w:cantSplit/>
          <w:trHeight w:val="734"/>
        </w:trPr>
        <w:tc>
          <w:tcPr>
            <w:tcW w:w="1812" w:type="pct"/>
          </w:tcPr>
          <w:p w14:paraId="3ECAB03C" w14:textId="77777777" w:rsidR="009E47E4" w:rsidRDefault="009E47E4" w:rsidP="009E47E4">
            <w:r>
              <w:t>Publication of final election notice of alteration</w:t>
            </w:r>
          </w:p>
        </w:tc>
        <w:tc>
          <w:tcPr>
            <w:tcW w:w="1708" w:type="pct"/>
          </w:tcPr>
          <w:p w14:paraId="00D7B5BB" w14:textId="77777777" w:rsidR="009E47E4" w:rsidRDefault="009E47E4" w:rsidP="009E47E4">
            <w:r>
              <w:t xml:space="preserve">5 days </w:t>
            </w:r>
          </w:p>
        </w:tc>
        <w:tc>
          <w:tcPr>
            <w:tcW w:w="1480" w:type="pct"/>
          </w:tcPr>
          <w:p w14:paraId="0F93B734" w14:textId="79628F03" w:rsidR="009E47E4" w:rsidRDefault="009E47E4" w:rsidP="009E47E4">
            <w:r>
              <w:t>Thursday 27 June</w:t>
            </w:r>
          </w:p>
        </w:tc>
      </w:tr>
      <w:tr w:rsidR="009E47E4" w14:paraId="01427ABF" w14:textId="3D17E79C" w:rsidTr="00B006EA">
        <w:trPr>
          <w:cantSplit/>
          <w:trHeight w:val="989"/>
        </w:trPr>
        <w:tc>
          <w:tcPr>
            <w:tcW w:w="1812" w:type="pct"/>
          </w:tcPr>
          <w:p w14:paraId="7B83C6FC" w14:textId="77777777" w:rsidR="009E47E4" w:rsidRDefault="009E47E4" w:rsidP="009E47E4">
            <w:r>
              <w:t>Deadline for notification of appointment of polling and counting agents</w:t>
            </w:r>
          </w:p>
        </w:tc>
        <w:tc>
          <w:tcPr>
            <w:tcW w:w="1708" w:type="pct"/>
          </w:tcPr>
          <w:p w14:paraId="0975A4DD" w14:textId="77777777" w:rsidR="009E47E4" w:rsidRDefault="009E47E4" w:rsidP="009E47E4">
            <w:r>
              <w:t xml:space="preserve">5 days </w:t>
            </w:r>
          </w:p>
        </w:tc>
        <w:tc>
          <w:tcPr>
            <w:tcW w:w="1480" w:type="pct"/>
          </w:tcPr>
          <w:p w14:paraId="591D292E" w14:textId="3353F31A" w:rsidR="009E47E4" w:rsidRDefault="009E47E4" w:rsidP="009E47E4">
            <w:r>
              <w:t>Thursday 27 June</w:t>
            </w:r>
          </w:p>
        </w:tc>
      </w:tr>
      <w:tr w:rsidR="009E47E4" w14:paraId="5B2A54CC" w14:textId="09A1A919" w:rsidTr="00B006EA">
        <w:trPr>
          <w:cantSplit/>
          <w:trHeight w:val="734"/>
        </w:trPr>
        <w:tc>
          <w:tcPr>
            <w:tcW w:w="1812" w:type="pct"/>
          </w:tcPr>
          <w:p w14:paraId="6E6B974C" w14:textId="77777777" w:rsidR="009E47E4" w:rsidRDefault="009E47E4" w:rsidP="009E47E4">
            <w:r>
              <w:t>First date that electors can apply for a replacement for lost postal votes</w:t>
            </w:r>
          </w:p>
        </w:tc>
        <w:tc>
          <w:tcPr>
            <w:tcW w:w="1708" w:type="pct"/>
          </w:tcPr>
          <w:p w14:paraId="30983B5E" w14:textId="77777777" w:rsidR="009E47E4" w:rsidRDefault="009E47E4" w:rsidP="009E47E4">
            <w:r>
              <w:t xml:space="preserve">4 days </w:t>
            </w:r>
          </w:p>
        </w:tc>
        <w:tc>
          <w:tcPr>
            <w:tcW w:w="1480" w:type="pct"/>
          </w:tcPr>
          <w:p w14:paraId="19E0DCCE" w14:textId="4ED88E61" w:rsidR="009E47E4" w:rsidRDefault="001D4E3B" w:rsidP="009E47E4">
            <w:r>
              <w:t>Friday</w:t>
            </w:r>
            <w:r w:rsidR="009E47E4">
              <w:t xml:space="preserve"> 28 June</w:t>
            </w:r>
          </w:p>
        </w:tc>
      </w:tr>
      <w:tr w:rsidR="009E47E4" w14:paraId="1E3322F8" w14:textId="45B41796" w:rsidTr="00B006EA">
        <w:trPr>
          <w:cantSplit/>
          <w:trHeight w:val="734"/>
        </w:trPr>
        <w:tc>
          <w:tcPr>
            <w:tcW w:w="1812" w:type="pct"/>
          </w:tcPr>
          <w:p w14:paraId="0203F32D" w14:textId="77777777" w:rsidR="009E47E4" w:rsidRDefault="009E47E4" w:rsidP="009E47E4">
            <w:r>
              <w:t>Deadline for notification of appointment of sub agents</w:t>
            </w:r>
          </w:p>
        </w:tc>
        <w:tc>
          <w:tcPr>
            <w:tcW w:w="1708" w:type="pct"/>
          </w:tcPr>
          <w:p w14:paraId="6C94A963" w14:textId="77777777" w:rsidR="009E47E4" w:rsidRDefault="009E47E4" w:rsidP="009E47E4">
            <w:r>
              <w:t>2 days</w:t>
            </w:r>
          </w:p>
        </w:tc>
        <w:tc>
          <w:tcPr>
            <w:tcW w:w="1480" w:type="pct"/>
          </w:tcPr>
          <w:p w14:paraId="28F9B76D" w14:textId="7169AC83" w:rsidR="009E47E4" w:rsidRDefault="009E47E4" w:rsidP="009E47E4">
            <w:r>
              <w:t>Tuesday 2 July</w:t>
            </w:r>
          </w:p>
        </w:tc>
      </w:tr>
      <w:tr w:rsidR="009E47E4" w14:paraId="02B6AC13" w14:textId="1748E629" w:rsidTr="00B006EA">
        <w:trPr>
          <w:cantSplit/>
          <w:trHeight w:val="734"/>
        </w:trPr>
        <w:tc>
          <w:tcPr>
            <w:tcW w:w="1812" w:type="pct"/>
          </w:tcPr>
          <w:p w14:paraId="2AD15325" w14:textId="77777777" w:rsidR="009E47E4" w:rsidRPr="009B0BAB" w:rsidRDefault="009E47E4" w:rsidP="009E47E4">
            <w:pPr>
              <w:rPr>
                <w:b/>
              </w:rPr>
            </w:pPr>
            <w:r w:rsidRPr="009B0BAB">
              <w:rPr>
                <w:b/>
              </w:rPr>
              <w:t>Polling day</w:t>
            </w:r>
          </w:p>
          <w:p w14:paraId="3B6F7E1F" w14:textId="77777777" w:rsidR="009E47E4" w:rsidRPr="009B0BAB" w:rsidRDefault="009E47E4" w:rsidP="009E47E4">
            <w:pPr>
              <w:rPr>
                <w:b/>
              </w:rPr>
            </w:pPr>
          </w:p>
        </w:tc>
        <w:tc>
          <w:tcPr>
            <w:tcW w:w="1708" w:type="pct"/>
          </w:tcPr>
          <w:p w14:paraId="3F463045" w14:textId="77777777" w:rsidR="009E47E4" w:rsidRPr="009B0BAB" w:rsidRDefault="009E47E4" w:rsidP="009E47E4">
            <w:pPr>
              <w:rPr>
                <w:b/>
              </w:rPr>
            </w:pPr>
            <w:r w:rsidRPr="009B0BAB">
              <w:rPr>
                <w:b/>
              </w:rPr>
              <w:t>0 (7am to 10pm)</w:t>
            </w:r>
          </w:p>
        </w:tc>
        <w:tc>
          <w:tcPr>
            <w:tcW w:w="1480" w:type="pct"/>
          </w:tcPr>
          <w:p w14:paraId="62B281F1" w14:textId="57FE4C6B" w:rsidR="009E47E4" w:rsidRPr="009B0BAB" w:rsidRDefault="009E47E4" w:rsidP="009E47E4">
            <w:pPr>
              <w:rPr>
                <w:b/>
              </w:rPr>
            </w:pPr>
            <w:r>
              <w:rPr>
                <w:b/>
              </w:rPr>
              <w:t>7am to 10pm Thursday 4 July 2024</w:t>
            </w:r>
          </w:p>
        </w:tc>
      </w:tr>
      <w:tr w:rsidR="009E47E4" w14:paraId="7C166558" w14:textId="35A3BE26" w:rsidTr="00B006EA">
        <w:trPr>
          <w:cantSplit/>
          <w:trHeight w:val="480"/>
        </w:trPr>
        <w:tc>
          <w:tcPr>
            <w:tcW w:w="1812" w:type="pct"/>
          </w:tcPr>
          <w:p w14:paraId="34F402AF" w14:textId="77777777" w:rsidR="009E47E4" w:rsidRDefault="009E47E4" w:rsidP="009E47E4">
            <w:r>
              <w:t>Last time for re-issue of spoilt or lost postal votes</w:t>
            </w:r>
          </w:p>
        </w:tc>
        <w:tc>
          <w:tcPr>
            <w:tcW w:w="1708" w:type="pct"/>
          </w:tcPr>
          <w:p w14:paraId="1017CCBF" w14:textId="77777777" w:rsidR="009E47E4" w:rsidRDefault="009E47E4" w:rsidP="009E47E4">
            <w:r>
              <w:t>0 (5pm)</w:t>
            </w:r>
          </w:p>
        </w:tc>
        <w:tc>
          <w:tcPr>
            <w:tcW w:w="1480" w:type="pct"/>
          </w:tcPr>
          <w:p w14:paraId="65C292EA" w14:textId="0F971351" w:rsidR="009E47E4" w:rsidRDefault="009E47E4" w:rsidP="009E47E4">
            <w:r>
              <w:t>Thursday 4 July (5pm)</w:t>
            </w:r>
          </w:p>
        </w:tc>
      </w:tr>
      <w:tr w:rsidR="009E47E4" w14:paraId="62882409" w14:textId="53D34F6B" w:rsidTr="00B006EA">
        <w:trPr>
          <w:cantSplit/>
          <w:trHeight w:val="495"/>
        </w:trPr>
        <w:tc>
          <w:tcPr>
            <w:tcW w:w="1812" w:type="pct"/>
          </w:tcPr>
          <w:p w14:paraId="023AD663" w14:textId="77777777" w:rsidR="009E47E4" w:rsidRDefault="009E47E4" w:rsidP="009E47E4">
            <w:r>
              <w:lastRenderedPageBreak/>
              <w:t>Deadline for emergency proxy applications</w:t>
            </w:r>
          </w:p>
        </w:tc>
        <w:tc>
          <w:tcPr>
            <w:tcW w:w="1708" w:type="pct"/>
          </w:tcPr>
          <w:p w14:paraId="263F395B" w14:textId="77777777" w:rsidR="009E47E4" w:rsidRDefault="009E47E4" w:rsidP="009E47E4">
            <w:r>
              <w:t>0 (5pm)</w:t>
            </w:r>
          </w:p>
        </w:tc>
        <w:tc>
          <w:tcPr>
            <w:tcW w:w="1480" w:type="pct"/>
          </w:tcPr>
          <w:p w14:paraId="6C9AA66B" w14:textId="037A1406" w:rsidR="009E47E4" w:rsidRDefault="009E47E4" w:rsidP="009E47E4">
            <w:r>
              <w:t>Thursday 4 July (5pm)</w:t>
            </w:r>
          </w:p>
        </w:tc>
      </w:tr>
      <w:tr w:rsidR="009E47E4" w14:paraId="6EAEEC03" w14:textId="06A7153F" w:rsidTr="00B006EA">
        <w:trPr>
          <w:cantSplit/>
          <w:trHeight w:val="734"/>
        </w:trPr>
        <w:tc>
          <w:tcPr>
            <w:tcW w:w="1812" w:type="pct"/>
          </w:tcPr>
          <w:p w14:paraId="1BDB6528" w14:textId="77777777" w:rsidR="009E47E4" w:rsidRDefault="009E47E4" w:rsidP="009E47E4">
            <w:r>
              <w:t>Last time to alter the register due to clerical error or court appeal</w:t>
            </w:r>
          </w:p>
        </w:tc>
        <w:tc>
          <w:tcPr>
            <w:tcW w:w="1708" w:type="pct"/>
          </w:tcPr>
          <w:p w14:paraId="4AC47AFC" w14:textId="77777777" w:rsidR="009E47E4" w:rsidRDefault="009E47E4" w:rsidP="009E47E4">
            <w:r>
              <w:t>0 (9pm)</w:t>
            </w:r>
          </w:p>
        </w:tc>
        <w:tc>
          <w:tcPr>
            <w:tcW w:w="1480" w:type="pct"/>
          </w:tcPr>
          <w:p w14:paraId="52E6C776" w14:textId="7D5EEF8F" w:rsidR="009E47E4" w:rsidRDefault="009E47E4" w:rsidP="009E47E4">
            <w:r>
              <w:t>Thursday 4 July (9pm)</w:t>
            </w:r>
          </w:p>
        </w:tc>
      </w:tr>
      <w:tr w:rsidR="009E47E4" w14:paraId="5E24E14B" w14:textId="77777777" w:rsidTr="00B006EA">
        <w:trPr>
          <w:cantSplit/>
          <w:trHeight w:val="734"/>
        </w:trPr>
        <w:tc>
          <w:tcPr>
            <w:tcW w:w="1812" w:type="pct"/>
          </w:tcPr>
          <w:p w14:paraId="7A03B38F" w14:textId="3B56EBB1" w:rsidR="009E47E4" w:rsidRDefault="009E47E4" w:rsidP="009E47E4">
            <w:r w:rsidRPr="00CC1C97">
              <w:t>Deadline for production of temporary Voter Authority Certificate</w:t>
            </w:r>
          </w:p>
        </w:tc>
        <w:tc>
          <w:tcPr>
            <w:tcW w:w="1708" w:type="pct"/>
          </w:tcPr>
          <w:p w14:paraId="7B0C6FAE" w14:textId="109CBA33" w:rsidR="009E47E4" w:rsidRDefault="009E47E4" w:rsidP="009E47E4">
            <w:r>
              <w:t>0 (10pm)</w:t>
            </w:r>
          </w:p>
        </w:tc>
        <w:tc>
          <w:tcPr>
            <w:tcW w:w="1480" w:type="pct"/>
          </w:tcPr>
          <w:p w14:paraId="2725546F" w14:textId="3E1948CB" w:rsidR="009E47E4" w:rsidRDefault="009E47E4" w:rsidP="009E47E4">
            <w:r>
              <w:t>Thursday 4 July (10pm)</w:t>
            </w:r>
          </w:p>
        </w:tc>
      </w:tr>
    </w:tbl>
    <w:p w14:paraId="6944E95E" w14:textId="77777777" w:rsidR="00B9437B" w:rsidRDefault="00B9437B" w:rsidP="00DC13F6">
      <w:pPr>
        <w:rPr>
          <w:sz w:val="20"/>
        </w:rPr>
      </w:pPr>
    </w:p>
    <w:tbl>
      <w:tblPr>
        <w:tblW w:w="4935" w:type="pct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bottom w:w="57" w:type="dxa"/>
        </w:tblCellMar>
        <w:tblLook w:val="0620" w:firstRow="1" w:lastRow="0" w:firstColumn="0" w:lastColumn="0" w:noHBand="1" w:noVBand="1"/>
      </w:tblPr>
      <w:tblGrid>
        <w:gridCol w:w="2836"/>
        <w:gridCol w:w="3005"/>
        <w:gridCol w:w="2347"/>
      </w:tblGrid>
      <w:tr w:rsidR="00E40B61" w14:paraId="773014B4" w14:textId="16E96DAC" w:rsidTr="00E40B61">
        <w:trPr>
          <w:cantSplit/>
          <w:trHeight w:val="411"/>
          <w:tblHeader/>
        </w:trPr>
        <w:tc>
          <w:tcPr>
            <w:tcW w:w="5000" w:type="pct"/>
            <w:gridSpan w:val="3"/>
          </w:tcPr>
          <w:p w14:paraId="14212DDD" w14:textId="276D9F60" w:rsidR="00E40B61" w:rsidRPr="007F1C83" w:rsidRDefault="00E40B61" w:rsidP="0096206C">
            <w:pPr>
              <w:pStyle w:val="ECtablecolumnheading"/>
              <w:rPr>
                <w:bCs/>
                <w:color w:val="1F497D"/>
              </w:rPr>
            </w:pPr>
            <w:r w:rsidRPr="007F1C83">
              <w:rPr>
                <w:bCs/>
                <w:color w:val="1F497D"/>
              </w:rPr>
              <w:t>After the declaration of result</w:t>
            </w:r>
          </w:p>
        </w:tc>
      </w:tr>
      <w:tr w:rsidR="00344359" w14:paraId="412CAD48" w14:textId="5A694332" w:rsidTr="00E40B61">
        <w:trPr>
          <w:cantSplit/>
          <w:trHeight w:val="495"/>
        </w:trPr>
        <w:tc>
          <w:tcPr>
            <w:tcW w:w="1732" w:type="pct"/>
          </w:tcPr>
          <w:p w14:paraId="0A9745B0" w14:textId="0F982216" w:rsidR="00344359" w:rsidRDefault="00344359" w:rsidP="00F70966">
            <w:r>
              <w:t>Delivery of return as to election expenses</w:t>
            </w:r>
          </w:p>
        </w:tc>
        <w:tc>
          <w:tcPr>
            <w:tcW w:w="1835" w:type="pct"/>
          </w:tcPr>
          <w:p w14:paraId="5B17E63D" w14:textId="77777777" w:rsidR="00344359" w:rsidRDefault="00344359" w:rsidP="00F70966">
            <w:r>
              <w:t>Within 35 calendar days after the date the election result is declared</w:t>
            </w:r>
          </w:p>
          <w:p w14:paraId="797DD71C" w14:textId="77777777" w:rsidR="00B14742" w:rsidRDefault="00B14742" w:rsidP="00F70966"/>
          <w:p w14:paraId="685933FF" w14:textId="739B458B" w:rsidR="00B14742" w:rsidRDefault="00B14742" w:rsidP="00F70966"/>
        </w:tc>
        <w:tc>
          <w:tcPr>
            <w:tcW w:w="1433" w:type="pct"/>
          </w:tcPr>
          <w:p w14:paraId="082AC12D" w14:textId="0AB398DB" w:rsidR="00B14742" w:rsidRDefault="00B14742" w:rsidP="00F70966">
            <w:r>
              <w:t>If result is declared on 4 July:</w:t>
            </w:r>
          </w:p>
          <w:p w14:paraId="0BC2FDAF" w14:textId="77777777" w:rsidR="00344359" w:rsidRDefault="00592644" w:rsidP="00F70966">
            <w:r>
              <w:t>Thursday 8 August</w:t>
            </w:r>
          </w:p>
          <w:p w14:paraId="001CF29D" w14:textId="77777777" w:rsidR="00B14742" w:rsidRDefault="00B14742" w:rsidP="00B14742"/>
          <w:p w14:paraId="528AD034" w14:textId="5AEAAB88" w:rsidR="00B14742" w:rsidRDefault="00B14742" w:rsidP="00B14742">
            <w:r>
              <w:t>If result is declared on 5 July:</w:t>
            </w:r>
          </w:p>
          <w:p w14:paraId="1343C902" w14:textId="0A6E08FF" w:rsidR="00B14742" w:rsidRDefault="00B14742" w:rsidP="00F70966">
            <w:r>
              <w:t>Friday 9 August</w:t>
            </w:r>
          </w:p>
        </w:tc>
      </w:tr>
      <w:tr w:rsidR="00344359" w14:paraId="43B0ABFD" w14:textId="597C24FA" w:rsidTr="00E40B61">
        <w:trPr>
          <w:cantSplit/>
          <w:trHeight w:val="495"/>
        </w:trPr>
        <w:tc>
          <w:tcPr>
            <w:tcW w:w="1732" w:type="pct"/>
          </w:tcPr>
          <w:p w14:paraId="6A006F5B" w14:textId="2CDB6849" w:rsidR="00344359" w:rsidRPr="0014058D" w:rsidRDefault="00344359" w:rsidP="00F70966">
            <w:r>
              <w:t>Deadline for sending postal vote identifier rejection notices</w:t>
            </w:r>
          </w:p>
        </w:tc>
        <w:tc>
          <w:tcPr>
            <w:tcW w:w="1835" w:type="pct"/>
          </w:tcPr>
          <w:p w14:paraId="2DBCEBD9" w14:textId="424F9891" w:rsidR="00344359" w:rsidRPr="0014058D" w:rsidRDefault="00344359" w:rsidP="00F70966">
            <w:r>
              <w:t>W</w:t>
            </w:r>
            <w:r w:rsidRPr="003619A9">
              <w:t>ithin the period of three months beginning with the date of the poll</w:t>
            </w:r>
          </w:p>
        </w:tc>
        <w:tc>
          <w:tcPr>
            <w:tcW w:w="1433" w:type="pct"/>
          </w:tcPr>
          <w:p w14:paraId="0AA382A2" w14:textId="74A80A55" w:rsidR="00344359" w:rsidRDefault="00456624" w:rsidP="00F70966">
            <w:r>
              <w:t>Friday 4 October</w:t>
            </w:r>
          </w:p>
        </w:tc>
      </w:tr>
      <w:tr w:rsidR="00344359" w14:paraId="1739602F" w14:textId="3C8A8C02" w:rsidTr="00E40B61">
        <w:trPr>
          <w:cantSplit/>
          <w:trHeight w:val="495"/>
        </w:trPr>
        <w:tc>
          <w:tcPr>
            <w:tcW w:w="1732" w:type="pct"/>
          </w:tcPr>
          <w:p w14:paraId="6BC2DFAD" w14:textId="52E346B2" w:rsidR="00344359" w:rsidRDefault="00344359" w:rsidP="00F70966">
            <w:r>
              <w:t>Deadline for s</w:t>
            </w:r>
            <w:r w:rsidRPr="00D51547">
              <w:t xml:space="preserve">pending returns of political parties </w:t>
            </w:r>
            <w:r>
              <w:t xml:space="preserve">and </w:t>
            </w:r>
            <w:proofErr w:type="spellStart"/>
            <w:r>
              <w:t>non party</w:t>
            </w:r>
            <w:proofErr w:type="spellEnd"/>
            <w:r>
              <w:t xml:space="preserve"> campaigners </w:t>
            </w:r>
            <w:r w:rsidRPr="00D51547">
              <w:t>who spen</w:t>
            </w:r>
            <w:r>
              <w:t>d less than</w:t>
            </w:r>
            <w:r w:rsidRPr="00D51547">
              <w:t xml:space="preserve"> £250,000</w:t>
            </w:r>
          </w:p>
        </w:tc>
        <w:tc>
          <w:tcPr>
            <w:tcW w:w="1835" w:type="pct"/>
          </w:tcPr>
          <w:p w14:paraId="2E0BD6BA" w14:textId="0A4986C3" w:rsidR="00344359" w:rsidRDefault="00344359" w:rsidP="00F70966">
            <w:r>
              <w:t>Within three months of the election</w:t>
            </w:r>
          </w:p>
        </w:tc>
        <w:tc>
          <w:tcPr>
            <w:tcW w:w="1433" w:type="pct"/>
          </w:tcPr>
          <w:p w14:paraId="2A29FF45" w14:textId="61160A03" w:rsidR="00344359" w:rsidRDefault="00456624" w:rsidP="00F70966">
            <w:r>
              <w:t>Friday 4 October</w:t>
            </w:r>
          </w:p>
        </w:tc>
      </w:tr>
      <w:tr w:rsidR="00344359" w14:paraId="08B879CC" w14:textId="5365C782" w:rsidTr="00E40B61">
        <w:trPr>
          <w:cantSplit/>
          <w:trHeight w:val="1469"/>
        </w:trPr>
        <w:tc>
          <w:tcPr>
            <w:tcW w:w="1732" w:type="pct"/>
          </w:tcPr>
          <w:p w14:paraId="0F2BB0E9" w14:textId="2041F69F" w:rsidR="00344359" w:rsidRPr="00904375" w:rsidRDefault="00344359" w:rsidP="00F70966">
            <w:r>
              <w:t>Deadline for s</w:t>
            </w:r>
            <w:r w:rsidRPr="00D51547">
              <w:t xml:space="preserve">pending returns of political parties </w:t>
            </w:r>
            <w:r>
              <w:t xml:space="preserve">and </w:t>
            </w:r>
            <w:proofErr w:type="spellStart"/>
            <w:r>
              <w:t>non party</w:t>
            </w:r>
            <w:proofErr w:type="spellEnd"/>
            <w:r>
              <w:t xml:space="preserve"> campaigners </w:t>
            </w:r>
            <w:r w:rsidRPr="00D51547">
              <w:t>who spend more than £250,000</w:t>
            </w:r>
          </w:p>
        </w:tc>
        <w:tc>
          <w:tcPr>
            <w:tcW w:w="1835" w:type="pct"/>
          </w:tcPr>
          <w:p w14:paraId="1A2E9936" w14:textId="5926908E" w:rsidR="00344359" w:rsidRPr="00904375" w:rsidRDefault="00344359" w:rsidP="00F70966">
            <w:r>
              <w:t>Within six months of the election</w:t>
            </w:r>
          </w:p>
        </w:tc>
        <w:tc>
          <w:tcPr>
            <w:tcW w:w="1433" w:type="pct"/>
          </w:tcPr>
          <w:p w14:paraId="02A3B9D8" w14:textId="6877FABA" w:rsidR="00344359" w:rsidRDefault="00C436B7" w:rsidP="00F70966">
            <w:r>
              <w:t>Monday 6 January</w:t>
            </w:r>
            <w:r w:rsidR="00EA1A92">
              <w:t xml:space="preserve"> 2025</w:t>
            </w:r>
          </w:p>
        </w:tc>
      </w:tr>
    </w:tbl>
    <w:p w14:paraId="13B99823" w14:textId="68EE0B6E" w:rsidR="00B9437B" w:rsidRDefault="00B9437B" w:rsidP="00DC13F6">
      <w:pPr>
        <w:rPr>
          <w:sz w:val="20"/>
        </w:rPr>
      </w:pPr>
    </w:p>
    <w:p w14:paraId="0F396656" w14:textId="77777777" w:rsidR="00F70966" w:rsidRPr="00640B33" w:rsidRDefault="00F70966" w:rsidP="00DC13F6">
      <w:pPr>
        <w:rPr>
          <w:sz w:val="20"/>
        </w:rPr>
      </w:pPr>
    </w:p>
    <w:sectPr w:rsidR="00F70966" w:rsidRPr="00640B33" w:rsidSect="00C4281C">
      <w:head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9DD99" w14:textId="77777777" w:rsidR="004627F0" w:rsidRDefault="004627F0">
      <w:r>
        <w:separator/>
      </w:r>
    </w:p>
  </w:endnote>
  <w:endnote w:type="continuationSeparator" w:id="0">
    <w:p w14:paraId="35AA08D5" w14:textId="77777777" w:rsidR="004627F0" w:rsidRDefault="004627F0">
      <w:r>
        <w:continuationSeparator/>
      </w:r>
    </w:p>
  </w:endnote>
  <w:endnote w:type="continuationNotice" w:id="1">
    <w:p w14:paraId="4132F833" w14:textId="77777777" w:rsidR="004627F0" w:rsidRDefault="004627F0"/>
  </w:endnote>
  <w:endnote w:id="2">
    <w:p w14:paraId="3192C7E1" w14:textId="0D39309E" w:rsidR="00B21C67" w:rsidRDefault="005E25CF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ascii="Segoe UI" w:hAnsi="Segoe UI" w:cs="Segoe UI"/>
          <w:color w:val="000000"/>
        </w:rPr>
        <w:t>RPA 1983 s 28 (3A)</w:t>
      </w:r>
      <w:r w:rsidR="003B0E85">
        <w:rPr>
          <w:rFonts w:ascii="Segoe UI" w:hAnsi="Segoe UI" w:cs="Segoe UI"/>
          <w:color w:val="000000"/>
        </w:rPr>
        <w:t xml:space="preserve"> (as amended by Dissolution and </w:t>
      </w:r>
      <w:r w:rsidR="00E8356B">
        <w:rPr>
          <w:rFonts w:ascii="Segoe UI" w:hAnsi="Segoe UI" w:cs="Segoe UI"/>
          <w:color w:val="000000"/>
        </w:rPr>
        <w:t xml:space="preserve">Calling </w:t>
      </w:r>
      <w:r w:rsidR="003B0E85">
        <w:rPr>
          <w:rFonts w:ascii="Segoe UI" w:hAnsi="Segoe UI" w:cs="Segoe UI"/>
          <w:color w:val="000000"/>
        </w:rPr>
        <w:t>of Parliament Act 2022)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 B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00034" w14:textId="77777777" w:rsidR="004627F0" w:rsidRDefault="004627F0">
      <w:r>
        <w:separator/>
      </w:r>
    </w:p>
  </w:footnote>
  <w:footnote w:type="continuationSeparator" w:id="0">
    <w:p w14:paraId="0C592007" w14:textId="77777777" w:rsidR="004627F0" w:rsidRDefault="004627F0">
      <w:r>
        <w:continuationSeparator/>
      </w:r>
    </w:p>
  </w:footnote>
  <w:footnote w:type="continuationNotice" w:id="1">
    <w:p w14:paraId="56ED1F95" w14:textId="77777777" w:rsidR="004627F0" w:rsidRDefault="004627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46974" w14:textId="4807D732" w:rsidR="003A564C" w:rsidRDefault="003A564C" w:rsidP="003A564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EAFAD2" wp14:editId="1A0C9654">
          <wp:simplePos x="0" y="0"/>
          <wp:positionH relativeFrom="column">
            <wp:posOffset>-344787</wp:posOffset>
          </wp:positionH>
          <wp:positionV relativeFrom="paragraph">
            <wp:posOffset>464507</wp:posOffset>
          </wp:positionV>
          <wp:extent cx="2359660" cy="585470"/>
          <wp:effectExtent l="0" t="0" r="2540" b="508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6AAB2A1" wp14:editId="7597A013">
          <wp:extent cx="2600325" cy="1514475"/>
          <wp:effectExtent l="0" t="0" r="9525" b="9525"/>
          <wp:docPr id="2" name="Picture 4" descr="Description: electoral-com_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 descr="Description: electoral-com_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4C027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B11963"/>
    <w:multiLevelType w:val="hybridMultilevel"/>
    <w:tmpl w:val="3EDA868E"/>
    <w:lvl w:ilvl="0" w:tplc="B9800040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548F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3A0D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448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5606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E6DC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8A2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9A7D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FCAD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243F4"/>
    <w:multiLevelType w:val="hybridMultilevel"/>
    <w:tmpl w:val="756AD87E"/>
    <w:lvl w:ilvl="0" w:tplc="F7B22030">
      <w:start w:val="1"/>
      <w:numFmt w:val="decimal"/>
      <w:pStyle w:val="ECnumberlistlevel1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481CB8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2024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9DCA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C741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C7CE3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156A4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E208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21497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8C68BD"/>
    <w:multiLevelType w:val="hybridMultilevel"/>
    <w:tmpl w:val="7C30C7AE"/>
    <w:lvl w:ilvl="0" w:tplc="2638C052">
      <w:start w:val="1"/>
      <w:numFmt w:val="bullet"/>
      <w:pStyle w:val="ECbulletstyle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99CC"/>
      </w:rPr>
    </w:lvl>
    <w:lvl w:ilvl="1" w:tplc="9E8CFAB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color w:val="auto"/>
      </w:rPr>
    </w:lvl>
    <w:lvl w:ilvl="2" w:tplc="9F86656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wis721 Lt BT" w:eastAsia="Times New Roman" w:hAnsi="Swis721 Lt BT" w:hint="default"/>
      </w:rPr>
    </w:lvl>
    <w:lvl w:ilvl="3" w:tplc="73C6FA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445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4A8C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DE91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4EDE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FEB6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27FF8"/>
    <w:multiLevelType w:val="hybridMultilevel"/>
    <w:tmpl w:val="CAA47F84"/>
    <w:lvl w:ilvl="0" w:tplc="340E42E0">
      <w:start w:val="1"/>
      <w:numFmt w:val="lowerLetter"/>
      <w:lvlText w:val="%1."/>
      <w:lvlJc w:val="left"/>
      <w:pPr>
        <w:tabs>
          <w:tab w:val="num" w:pos="1418"/>
        </w:tabs>
        <w:ind w:left="1418" w:hanging="284"/>
      </w:pPr>
      <w:rPr>
        <w:rFonts w:cs="Times New Roman" w:hint="default"/>
      </w:rPr>
    </w:lvl>
    <w:lvl w:ilvl="1" w:tplc="0C4E5612">
      <w:start w:val="1"/>
      <w:numFmt w:val="lowerLetter"/>
      <w:pStyle w:val="ECnumberlistlevel2"/>
      <w:lvlText w:val="%2."/>
      <w:lvlJc w:val="left"/>
      <w:pPr>
        <w:tabs>
          <w:tab w:val="num" w:pos="1418"/>
        </w:tabs>
        <w:ind w:left="1418" w:hanging="284"/>
      </w:pPr>
      <w:rPr>
        <w:rFonts w:cs="Times New Roman" w:hint="default"/>
      </w:rPr>
    </w:lvl>
    <w:lvl w:ilvl="2" w:tplc="66EE1D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4C060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1D0BA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22D8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50E89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AE5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13C28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306393"/>
    <w:multiLevelType w:val="hybridMultilevel"/>
    <w:tmpl w:val="96E0BDEA"/>
    <w:lvl w:ilvl="0" w:tplc="8C0E9A78">
      <w:start w:val="1"/>
      <w:numFmt w:val="bullet"/>
      <w:pStyle w:val="ECBoxbulletpoint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99CC"/>
      </w:rPr>
    </w:lvl>
    <w:lvl w:ilvl="1" w:tplc="6F6CEE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6A5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8A67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56E3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94DD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6E1E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E82D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162E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34726"/>
    <w:multiLevelType w:val="hybridMultilevel"/>
    <w:tmpl w:val="800E3A90"/>
    <w:lvl w:ilvl="0" w:tplc="DC3A4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802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3CF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C1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528E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C43D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CCFB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487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842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860DA"/>
    <w:multiLevelType w:val="hybridMultilevel"/>
    <w:tmpl w:val="3B429CC0"/>
    <w:lvl w:ilvl="0" w:tplc="4BFEDE52">
      <w:start w:val="1"/>
      <w:numFmt w:val="decimal"/>
      <w:lvlText w:val="%1."/>
      <w:lvlJc w:val="left"/>
      <w:pPr>
        <w:tabs>
          <w:tab w:val="num" w:pos="333"/>
        </w:tabs>
        <w:ind w:left="333" w:hanging="360"/>
      </w:pPr>
      <w:rPr>
        <w:rFonts w:cs="Times New Roman" w:hint="default"/>
      </w:rPr>
    </w:lvl>
    <w:lvl w:ilvl="1" w:tplc="83BAE016" w:tentative="1">
      <w:start w:val="1"/>
      <w:numFmt w:val="lowerLetter"/>
      <w:lvlText w:val="%2."/>
      <w:lvlJc w:val="left"/>
      <w:pPr>
        <w:tabs>
          <w:tab w:val="num" w:pos="1053"/>
        </w:tabs>
        <w:ind w:left="1053" w:hanging="360"/>
      </w:pPr>
      <w:rPr>
        <w:rFonts w:cs="Times New Roman"/>
      </w:rPr>
    </w:lvl>
    <w:lvl w:ilvl="2" w:tplc="440AAD92" w:tentative="1">
      <w:start w:val="1"/>
      <w:numFmt w:val="lowerRoman"/>
      <w:lvlText w:val="%3."/>
      <w:lvlJc w:val="right"/>
      <w:pPr>
        <w:tabs>
          <w:tab w:val="num" w:pos="1773"/>
        </w:tabs>
        <w:ind w:left="1773" w:hanging="180"/>
      </w:pPr>
      <w:rPr>
        <w:rFonts w:cs="Times New Roman"/>
      </w:rPr>
    </w:lvl>
    <w:lvl w:ilvl="3" w:tplc="490491A2" w:tentative="1">
      <w:start w:val="1"/>
      <w:numFmt w:val="decimal"/>
      <w:lvlText w:val="%4."/>
      <w:lvlJc w:val="left"/>
      <w:pPr>
        <w:tabs>
          <w:tab w:val="num" w:pos="2493"/>
        </w:tabs>
        <w:ind w:left="2493" w:hanging="360"/>
      </w:pPr>
      <w:rPr>
        <w:rFonts w:cs="Times New Roman"/>
      </w:rPr>
    </w:lvl>
    <w:lvl w:ilvl="4" w:tplc="72269782" w:tentative="1">
      <w:start w:val="1"/>
      <w:numFmt w:val="lowerLetter"/>
      <w:lvlText w:val="%5."/>
      <w:lvlJc w:val="left"/>
      <w:pPr>
        <w:tabs>
          <w:tab w:val="num" w:pos="3213"/>
        </w:tabs>
        <w:ind w:left="3213" w:hanging="360"/>
      </w:pPr>
      <w:rPr>
        <w:rFonts w:cs="Times New Roman"/>
      </w:rPr>
    </w:lvl>
    <w:lvl w:ilvl="5" w:tplc="FF58865C" w:tentative="1">
      <w:start w:val="1"/>
      <w:numFmt w:val="lowerRoman"/>
      <w:lvlText w:val="%6."/>
      <w:lvlJc w:val="right"/>
      <w:pPr>
        <w:tabs>
          <w:tab w:val="num" w:pos="3933"/>
        </w:tabs>
        <w:ind w:left="3933" w:hanging="180"/>
      </w:pPr>
      <w:rPr>
        <w:rFonts w:cs="Times New Roman"/>
      </w:rPr>
    </w:lvl>
    <w:lvl w:ilvl="6" w:tplc="EC24D71A" w:tentative="1">
      <w:start w:val="1"/>
      <w:numFmt w:val="decimal"/>
      <w:lvlText w:val="%7."/>
      <w:lvlJc w:val="left"/>
      <w:pPr>
        <w:tabs>
          <w:tab w:val="num" w:pos="4653"/>
        </w:tabs>
        <w:ind w:left="4653" w:hanging="360"/>
      </w:pPr>
      <w:rPr>
        <w:rFonts w:cs="Times New Roman"/>
      </w:rPr>
    </w:lvl>
    <w:lvl w:ilvl="7" w:tplc="B3CC06AC" w:tentative="1">
      <w:start w:val="1"/>
      <w:numFmt w:val="lowerLetter"/>
      <w:lvlText w:val="%8."/>
      <w:lvlJc w:val="left"/>
      <w:pPr>
        <w:tabs>
          <w:tab w:val="num" w:pos="5373"/>
        </w:tabs>
        <w:ind w:left="5373" w:hanging="360"/>
      </w:pPr>
      <w:rPr>
        <w:rFonts w:cs="Times New Roman"/>
      </w:rPr>
    </w:lvl>
    <w:lvl w:ilvl="8" w:tplc="60F28426" w:tentative="1">
      <w:start w:val="1"/>
      <w:numFmt w:val="lowerRoman"/>
      <w:lvlText w:val="%9."/>
      <w:lvlJc w:val="right"/>
      <w:pPr>
        <w:tabs>
          <w:tab w:val="num" w:pos="6093"/>
        </w:tabs>
        <w:ind w:left="6093" w:hanging="180"/>
      </w:pPr>
      <w:rPr>
        <w:rFonts w:cs="Times New Roman"/>
      </w:rPr>
    </w:lvl>
  </w:abstractNum>
  <w:abstractNum w:abstractNumId="8" w15:restartNumberingAfterBreak="0">
    <w:nsid w:val="3C6070D3"/>
    <w:multiLevelType w:val="multilevel"/>
    <w:tmpl w:val="9F343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Roman"/>
      <w:suff w:val="space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3FFC7334"/>
    <w:multiLevelType w:val="hybridMultilevel"/>
    <w:tmpl w:val="F01639C6"/>
    <w:lvl w:ilvl="0" w:tplc="2DC678B8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9F761A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747E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AD5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B22E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6A72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8237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AE6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F2B2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3581C"/>
    <w:multiLevelType w:val="multilevel"/>
    <w:tmpl w:val="A1CEE164"/>
    <w:lvl w:ilvl="0">
      <w:start w:val="1"/>
      <w:numFmt w:val="decimal"/>
      <w:pStyle w:val="ECchapterhead"/>
      <w:lvlText w:val="%1"/>
      <w:lvlJc w:val="left"/>
      <w:pPr>
        <w:tabs>
          <w:tab w:val="num" w:pos="1391"/>
        </w:tabs>
        <w:ind w:left="540"/>
      </w:pPr>
      <w:rPr>
        <w:rFonts w:cs="Times New Roman" w:hint="default"/>
      </w:rPr>
    </w:lvl>
    <w:lvl w:ilvl="1">
      <w:start w:val="1"/>
      <w:numFmt w:val="decimal"/>
      <w:pStyle w:val="ECparanumber"/>
      <w:lvlText w:val="%1.%2"/>
      <w:lvlJc w:val="left"/>
      <w:pPr>
        <w:tabs>
          <w:tab w:val="num" w:pos="567"/>
        </w:tabs>
      </w:pPr>
      <w:rPr>
        <w:rFonts w:cs="Times New Roman" w:hint="default"/>
        <w:b w:val="0"/>
        <w:i w:val="0"/>
        <w:color w:val="0033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58CF3ABF"/>
    <w:multiLevelType w:val="hybridMultilevel"/>
    <w:tmpl w:val="A5A083D4"/>
    <w:lvl w:ilvl="0" w:tplc="2A3A57A4">
      <w:start w:val="1"/>
      <w:numFmt w:val="lowerRoman"/>
      <w:pStyle w:val="ECnumberlistlevel3"/>
      <w:lvlText w:val="%1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1" w:tplc="A0A0B3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7088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D1400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D2C0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0B8BB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1C8A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FF0FB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647E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87B5E7C"/>
    <w:multiLevelType w:val="hybridMultilevel"/>
    <w:tmpl w:val="ED7A2850"/>
    <w:lvl w:ilvl="0" w:tplc="C480E986">
      <w:start w:val="1"/>
      <w:numFmt w:val="bullet"/>
      <w:pStyle w:val="PEFbullets"/>
      <w:lvlText w:val=""/>
      <w:lvlJc w:val="left"/>
      <w:pPr>
        <w:ind w:left="720" w:hanging="360"/>
      </w:pPr>
      <w:rPr>
        <w:rFonts w:ascii="Symbol" w:hAnsi="Symbol" w:hint="default"/>
        <w:color w:val="0099CC"/>
      </w:rPr>
    </w:lvl>
    <w:lvl w:ilvl="1" w:tplc="62722C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1678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0443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27A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34A8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46F9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38BE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74E7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270248">
    <w:abstractNumId w:val="7"/>
  </w:num>
  <w:num w:numId="2" w16cid:durableId="515929071">
    <w:abstractNumId w:val="0"/>
  </w:num>
  <w:num w:numId="3" w16cid:durableId="67196707">
    <w:abstractNumId w:val="8"/>
  </w:num>
  <w:num w:numId="4" w16cid:durableId="24600974">
    <w:abstractNumId w:val="10"/>
  </w:num>
  <w:num w:numId="5" w16cid:durableId="577447929">
    <w:abstractNumId w:val="5"/>
  </w:num>
  <w:num w:numId="6" w16cid:durableId="2045329088">
    <w:abstractNumId w:val="3"/>
  </w:num>
  <w:num w:numId="7" w16cid:durableId="543058228">
    <w:abstractNumId w:val="10"/>
  </w:num>
  <w:num w:numId="8" w16cid:durableId="195238301">
    <w:abstractNumId w:val="2"/>
  </w:num>
  <w:num w:numId="9" w16cid:durableId="360979555">
    <w:abstractNumId w:val="4"/>
  </w:num>
  <w:num w:numId="10" w16cid:durableId="1897544320">
    <w:abstractNumId w:val="10"/>
  </w:num>
  <w:num w:numId="11" w16cid:durableId="1198397759">
    <w:abstractNumId w:val="11"/>
  </w:num>
  <w:num w:numId="12" w16cid:durableId="2081056785">
    <w:abstractNumId w:val="10"/>
  </w:num>
  <w:num w:numId="13" w16cid:durableId="1860271">
    <w:abstractNumId w:val="5"/>
  </w:num>
  <w:num w:numId="14" w16cid:durableId="187451287">
    <w:abstractNumId w:val="3"/>
  </w:num>
  <w:num w:numId="15" w16cid:durableId="473067372">
    <w:abstractNumId w:val="10"/>
  </w:num>
  <w:num w:numId="16" w16cid:durableId="1099569435">
    <w:abstractNumId w:val="2"/>
  </w:num>
  <w:num w:numId="17" w16cid:durableId="2054231088">
    <w:abstractNumId w:val="4"/>
  </w:num>
  <w:num w:numId="18" w16cid:durableId="1443455409">
    <w:abstractNumId w:val="10"/>
  </w:num>
  <w:num w:numId="19" w16cid:durableId="908613355">
    <w:abstractNumId w:val="11"/>
  </w:num>
  <w:num w:numId="20" w16cid:durableId="1598904633">
    <w:abstractNumId w:val="1"/>
  </w:num>
  <w:num w:numId="21" w16cid:durableId="2060085501">
    <w:abstractNumId w:val="9"/>
  </w:num>
  <w:num w:numId="22" w16cid:durableId="2143578489">
    <w:abstractNumId w:val="12"/>
  </w:num>
  <w:num w:numId="23" w16cid:durableId="6840964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17"/>
    <w:rsid w:val="00001C3C"/>
    <w:rsid w:val="00003DBF"/>
    <w:rsid w:val="00004C85"/>
    <w:rsid w:val="000175E1"/>
    <w:rsid w:val="00020B1F"/>
    <w:rsid w:val="00020F6F"/>
    <w:rsid w:val="00025BDB"/>
    <w:rsid w:val="00031193"/>
    <w:rsid w:val="000342AF"/>
    <w:rsid w:val="000374E6"/>
    <w:rsid w:val="0003788F"/>
    <w:rsid w:val="00040276"/>
    <w:rsid w:val="000412BB"/>
    <w:rsid w:val="00043EBC"/>
    <w:rsid w:val="00044D34"/>
    <w:rsid w:val="00064331"/>
    <w:rsid w:val="000651E3"/>
    <w:rsid w:val="00071A33"/>
    <w:rsid w:val="00081E35"/>
    <w:rsid w:val="00087A58"/>
    <w:rsid w:val="00090295"/>
    <w:rsid w:val="00093B3A"/>
    <w:rsid w:val="00096405"/>
    <w:rsid w:val="000A04A8"/>
    <w:rsid w:val="000A0773"/>
    <w:rsid w:val="000A10F3"/>
    <w:rsid w:val="000A196E"/>
    <w:rsid w:val="000A1F0C"/>
    <w:rsid w:val="000A4D6F"/>
    <w:rsid w:val="000A6584"/>
    <w:rsid w:val="000B0D9D"/>
    <w:rsid w:val="000B167B"/>
    <w:rsid w:val="000B2C06"/>
    <w:rsid w:val="000B326A"/>
    <w:rsid w:val="000C450B"/>
    <w:rsid w:val="000C636A"/>
    <w:rsid w:val="000C731D"/>
    <w:rsid w:val="000D0A69"/>
    <w:rsid w:val="000D0D1E"/>
    <w:rsid w:val="000D183D"/>
    <w:rsid w:val="000D568C"/>
    <w:rsid w:val="000D6E37"/>
    <w:rsid w:val="000D6F0A"/>
    <w:rsid w:val="000E1539"/>
    <w:rsid w:val="000E2251"/>
    <w:rsid w:val="000E3413"/>
    <w:rsid w:val="000E3E35"/>
    <w:rsid w:val="000E5399"/>
    <w:rsid w:val="000E69AD"/>
    <w:rsid w:val="000F04B0"/>
    <w:rsid w:val="000F2125"/>
    <w:rsid w:val="000F60A2"/>
    <w:rsid w:val="001045F7"/>
    <w:rsid w:val="001062BD"/>
    <w:rsid w:val="00111BA9"/>
    <w:rsid w:val="00117068"/>
    <w:rsid w:val="00117216"/>
    <w:rsid w:val="0012438E"/>
    <w:rsid w:val="001262E7"/>
    <w:rsid w:val="00130DB0"/>
    <w:rsid w:val="001320DF"/>
    <w:rsid w:val="001336F0"/>
    <w:rsid w:val="00136B13"/>
    <w:rsid w:val="0014058D"/>
    <w:rsid w:val="00141058"/>
    <w:rsid w:val="001429C0"/>
    <w:rsid w:val="00143D9E"/>
    <w:rsid w:val="00146194"/>
    <w:rsid w:val="00147EA8"/>
    <w:rsid w:val="00165F0D"/>
    <w:rsid w:val="00172BAF"/>
    <w:rsid w:val="00173630"/>
    <w:rsid w:val="0017704E"/>
    <w:rsid w:val="00185839"/>
    <w:rsid w:val="00190199"/>
    <w:rsid w:val="00190778"/>
    <w:rsid w:val="001959F4"/>
    <w:rsid w:val="001A5ED1"/>
    <w:rsid w:val="001A7BC9"/>
    <w:rsid w:val="001B0574"/>
    <w:rsid w:val="001B6C2B"/>
    <w:rsid w:val="001D16C6"/>
    <w:rsid w:val="001D1DD7"/>
    <w:rsid w:val="001D46F6"/>
    <w:rsid w:val="001D4E3B"/>
    <w:rsid w:val="001F1082"/>
    <w:rsid w:val="001F2D21"/>
    <w:rsid w:val="001F5AA1"/>
    <w:rsid w:val="00201DFE"/>
    <w:rsid w:val="00204C1C"/>
    <w:rsid w:val="002078AC"/>
    <w:rsid w:val="00212346"/>
    <w:rsid w:val="00212FBC"/>
    <w:rsid w:val="00214490"/>
    <w:rsid w:val="00220332"/>
    <w:rsid w:val="002279A7"/>
    <w:rsid w:val="0023029C"/>
    <w:rsid w:val="00231FE0"/>
    <w:rsid w:val="0023266C"/>
    <w:rsid w:val="0023413C"/>
    <w:rsid w:val="00236A6A"/>
    <w:rsid w:val="00240AF4"/>
    <w:rsid w:val="002411A6"/>
    <w:rsid w:val="00242C10"/>
    <w:rsid w:val="002465E2"/>
    <w:rsid w:val="00254F9F"/>
    <w:rsid w:val="00265A7D"/>
    <w:rsid w:val="00265F99"/>
    <w:rsid w:val="002712FF"/>
    <w:rsid w:val="00273BA0"/>
    <w:rsid w:val="0028668F"/>
    <w:rsid w:val="002877EE"/>
    <w:rsid w:val="002909FF"/>
    <w:rsid w:val="00294434"/>
    <w:rsid w:val="002944C2"/>
    <w:rsid w:val="00296235"/>
    <w:rsid w:val="002A26CC"/>
    <w:rsid w:val="002A5857"/>
    <w:rsid w:val="002A70AC"/>
    <w:rsid w:val="002A79F0"/>
    <w:rsid w:val="002B00D2"/>
    <w:rsid w:val="002B072C"/>
    <w:rsid w:val="002B3903"/>
    <w:rsid w:val="002B7665"/>
    <w:rsid w:val="002C0665"/>
    <w:rsid w:val="002C2533"/>
    <w:rsid w:val="002C6985"/>
    <w:rsid w:val="002D7010"/>
    <w:rsid w:val="002E0C52"/>
    <w:rsid w:val="002F367D"/>
    <w:rsid w:val="002F492F"/>
    <w:rsid w:val="00306040"/>
    <w:rsid w:val="00314F38"/>
    <w:rsid w:val="00317431"/>
    <w:rsid w:val="003312C0"/>
    <w:rsid w:val="00332171"/>
    <w:rsid w:val="00336268"/>
    <w:rsid w:val="00344359"/>
    <w:rsid w:val="003448A4"/>
    <w:rsid w:val="00344BC5"/>
    <w:rsid w:val="00345BDC"/>
    <w:rsid w:val="00347485"/>
    <w:rsid w:val="00353893"/>
    <w:rsid w:val="00353A9B"/>
    <w:rsid w:val="00354D56"/>
    <w:rsid w:val="003619A9"/>
    <w:rsid w:val="00361E1C"/>
    <w:rsid w:val="00365639"/>
    <w:rsid w:val="00367203"/>
    <w:rsid w:val="00374947"/>
    <w:rsid w:val="00375AFC"/>
    <w:rsid w:val="00376F0A"/>
    <w:rsid w:val="00377982"/>
    <w:rsid w:val="003814D6"/>
    <w:rsid w:val="0038373B"/>
    <w:rsid w:val="0038462C"/>
    <w:rsid w:val="00384EAD"/>
    <w:rsid w:val="00385A81"/>
    <w:rsid w:val="00386D0D"/>
    <w:rsid w:val="00391A7F"/>
    <w:rsid w:val="003942C1"/>
    <w:rsid w:val="003A04FC"/>
    <w:rsid w:val="003A220F"/>
    <w:rsid w:val="003A564C"/>
    <w:rsid w:val="003A63F0"/>
    <w:rsid w:val="003A7B95"/>
    <w:rsid w:val="003B0E85"/>
    <w:rsid w:val="003B5456"/>
    <w:rsid w:val="003C15F0"/>
    <w:rsid w:val="003C7B4D"/>
    <w:rsid w:val="003D09B3"/>
    <w:rsid w:val="003D1E47"/>
    <w:rsid w:val="003D68A7"/>
    <w:rsid w:val="003D7275"/>
    <w:rsid w:val="003D7A80"/>
    <w:rsid w:val="003F4A47"/>
    <w:rsid w:val="003F6154"/>
    <w:rsid w:val="00414A11"/>
    <w:rsid w:val="004201B8"/>
    <w:rsid w:val="0043121D"/>
    <w:rsid w:val="0043780A"/>
    <w:rsid w:val="00444A85"/>
    <w:rsid w:val="004453E5"/>
    <w:rsid w:val="00447725"/>
    <w:rsid w:val="00450C8E"/>
    <w:rsid w:val="00453026"/>
    <w:rsid w:val="00453DAF"/>
    <w:rsid w:val="00453E4F"/>
    <w:rsid w:val="00456624"/>
    <w:rsid w:val="00460DE8"/>
    <w:rsid w:val="004627F0"/>
    <w:rsid w:val="004639AD"/>
    <w:rsid w:val="004666CB"/>
    <w:rsid w:val="00466D82"/>
    <w:rsid w:val="0047080E"/>
    <w:rsid w:val="004718FC"/>
    <w:rsid w:val="00476451"/>
    <w:rsid w:val="004821F9"/>
    <w:rsid w:val="00494888"/>
    <w:rsid w:val="00494F8A"/>
    <w:rsid w:val="00495C6B"/>
    <w:rsid w:val="004A1ADD"/>
    <w:rsid w:val="004A6D33"/>
    <w:rsid w:val="004B4774"/>
    <w:rsid w:val="004C539E"/>
    <w:rsid w:val="004D271F"/>
    <w:rsid w:val="004D3107"/>
    <w:rsid w:val="004D4D15"/>
    <w:rsid w:val="004E0072"/>
    <w:rsid w:val="004E0F77"/>
    <w:rsid w:val="004E0FE5"/>
    <w:rsid w:val="004E17A4"/>
    <w:rsid w:val="004E75EF"/>
    <w:rsid w:val="004F2C6D"/>
    <w:rsid w:val="004F5227"/>
    <w:rsid w:val="004F5F9C"/>
    <w:rsid w:val="004F7AE4"/>
    <w:rsid w:val="005045C5"/>
    <w:rsid w:val="005053B3"/>
    <w:rsid w:val="005121E8"/>
    <w:rsid w:val="005127C6"/>
    <w:rsid w:val="0051455E"/>
    <w:rsid w:val="00516742"/>
    <w:rsid w:val="00516FB1"/>
    <w:rsid w:val="0051786B"/>
    <w:rsid w:val="00522854"/>
    <w:rsid w:val="0052419F"/>
    <w:rsid w:val="00524987"/>
    <w:rsid w:val="00524DAD"/>
    <w:rsid w:val="00527275"/>
    <w:rsid w:val="0053042C"/>
    <w:rsid w:val="00531434"/>
    <w:rsid w:val="00551656"/>
    <w:rsid w:val="00552DCC"/>
    <w:rsid w:val="005555FD"/>
    <w:rsid w:val="005745D4"/>
    <w:rsid w:val="00587A17"/>
    <w:rsid w:val="00587B61"/>
    <w:rsid w:val="00592644"/>
    <w:rsid w:val="0059331F"/>
    <w:rsid w:val="00594543"/>
    <w:rsid w:val="005A3472"/>
    <w:rsid w:val="005A3A8A"/>
    <w:rsid w:val="005A3FAE"/>
    <w:rsid w:val="005B1795"/>
    <w:rsid w:val="005B355A"/>
    <w:rsid w:val="005B4364"/>
    <w:rsid w:val="005B43A0"/>
    <w:rsid w:val="005D514C"/>
    <w:rsid w:val="005D54EB"/>
    <w:rsid w:val="005D6C1C"/>
    <w:rsid w:val="005E24AE"/>
    <w:rsid w:val="005E25CF"/>
    <w:rsid w:val="005E5341"/>
    <w:rsid w:val="005E6E9F"/>
    <w:rsid w:val="006007DB"/>
    <w:rsid w:val="006127ED"/>
    <w:rsid w:val="00612E4A"/>
    <w:rsid w:val="00614F0A"/>
    <w:rsid w:val="006253E9"/>
    <w:rsid w:val="00631056"/>
    <w:rsid w:val="00640B33"/>
    <w:rsid w:val="006414E4"/>
    <w:rsid w:val="006616F5"/>
    <w:rsid w:val="0066638F"/>
    <w:rsid w:val="006715B8"/>
    <w:rsid w:val="0067203A"/>
    <w:rsid w:val="00674CF9"/>
    <w:rsid w:val="00674D63"/>
    <w:rsid w:val="006756D6"/>
    <w:rsid w:val="00677117"/>
    <w:rsid w:val="00677EB8"/>
    <w:rsid w:val="00680A9E"/>
    <w:rsid w:val="00682B9E"/>
    <w:rsid w:val="006901BB"/>
    <w:rsid w:val="00690AD8"/>
    <w:rsid w:val="006A628F"/>
    <w:rsid w:val="006A7B10"/>
    <w:rsid w:val="006B6D57"/>
    <w:rsid w:val="006B6F52"/>
    <w:rsid w:val="006C312F"/>
    <w:rsid w:val="006C56B8"/>
    <w:rsid w:val="006C5EB2"/>
    <w:rsid w:val="006D3638"/>
    <w:rsid w:val="006D3D28"/>
    <w:rsid w:val="006D416B"/>
    <w:rsid w:val="006D51F0"/>
    <w:rsid w:val="006D52EA"/>
    <w:rsid w:val="006D5C01"/>
    <w:rsid w:val="006D74C9"/>
    <w:rsid w:val="006D7DD0"/>
    <w:rsid w:val="006E7016"/>
    <w:rsid w:val="006F5B43"/>
    <w:rsid w:val="006F73DD"/>
    <w:rsid w:val="006F752E"/>
    <w:rsid w:val="0070046E"/>
    <w:rsid w:val="00717E30"/>
    <w:rsid w:val="0073028C"/>
    <w:rsid w:val="0073379E"/>
    <w:rsid w:val="00734048"/>
    <w:rsid w:val="00734E28"/>
    <w:rsid w:val="0073522D"/>
    <w:rsid w:val="00736482"/>
    <w:rsid w:val="00736B67"/>
    <w:rsid w:val="0073794D"/>
    <w:rsid w:val="00740101"/>
    <w:rsid w:val="00740269"/>
    <w:rsid w:val="00742D6C"/>
    <w:rsid w:val="007461A4"/>
    <w:rsid w:val="00746429"/>
    <w:rsid w:val="007537D1"/>
    <w:rsid w:val="00757ECD"/>
    <w:rsid w:val="00762213"/>
    <w:rsid w:val="00767E8A"/>
    <w:rsid w:val="00780FD4"/>
    <w:rsid w:val="0079232C"/>
    <w:rsid w:val="007967A8"/>
    <w:rsid w:val="007B356F"/>
    <w:rsid w:val="007B5765"/>
    <w:rsid w:val="007B6BB5"/>
    <w:rsid w:val="007C22FA"/>
    <w:rsid w:val="007C548A"/>
    <w:rsid w:val="007D0E69"/>
    <w:rsid w:val="007D14EB"/>
    <w:rsid w:val="007D2FE5"/>
    <w:rsid w:val="007D4CB5"/>
    <w:rsid w:val="007D7474"/>
    <w:rsid w:val="007E1F1C"/>
    <w:rsid w:val="007E4496"/>
    <w:rsid w:val="007E4698"/>
    <w:rsid w:val="007F0A0C"/>
    <w:rsid w:val="007F1C83"/>
    <w:rsid w:val="007F24F2"/>
    <w:rsid w:val="007F3264"/>
    <w:rsid w:val="007F52CE"/>
    <w:rsid w:val="008071DE"/>
    <w:rsid w:val="00807EC3"/>
    <w:rsid w:val="00810967"/>
    <w:rsid w:val="0081221C"/>
    <w:rsid w:val="00812F3C"/>
    <w:rsid w:val="0081525B"/>
    <w:rsid w:val="00821227"/>
    <w:rsid w:val="00822E23"/>
    <w:rsid w:val="00823E40"/>
    <w:rsid w:val="00826395"/>
    <w:rsid w:val="00826EB5"/>
    <w:rsid w:val="00830643"/>
    <w:rsid w:val="00833E57"/>
    <w:rsid w:val="00840522"/>
    <w:rsid w:val="0084405A"/>
    <w:rsid w:val="00850224"/>
    <w:rsid w:val="0085203E"/>
    <w:rsid w:val="00856378"/>
    <w:rsid w:val="00856671"/>
    <w:rsid w:val="008651DC"/>
    <w:rsid w:val="00873681"/>
    <w:rsid w:val="00875A9D"/>
    <w:rsid w:val="00877397"/>
    <w:rsid w:val="008802C4"/>
    <w:rsid w:val="00894F1B"/>
    <w:rsid w:val="00895A5F"/>
    <w:rsid w:val="00896F81"/>
    <w:rsid w:val="00897E75"/>
    <w:rsid w:val="00897F17"/>
    <w:rsid w:val="008A0B8A"/>
    <w:rsid w:val="008A6692"/>
    <w:rsid w:val="008A6B4E"/>
    <w:rsid w:val="008B5DB6"/>
    <w:rsid w:val="008C06C6"/>
    <w:rsid w:val="008C2FE4"/>
    <w:rsid w:val="008C3FC8"/>
    <w:rsid w:val="008C460E"/>
    <w:rsid w:val="008D055A"/>
    <w:rsid w:val="008D7D79"/>
    <w:rsid w:val="008E28C6"/>
    <w:rsid w:val="008E412F"/>
    <w:rsid w:val="008E732A"/>
    <w:rsid w:val="008F0F1E"/>
    <w:rsid w:val="008F73D6"/>
    <w:rsid w:val="00901B61"/>
    <w:rsid w:val="00904375"/>
    <w:rsid w:val="00905814"/>
    <w:rsid w:val="00906CAE"/>
    <w:rsid w:val="009071CA"/>
    <w:rsid w:val="009124EB"/>
    <w:rsid w:val="009125FC"/>
    <w:rsid w:val="00912D9E"/>
    <w:rsid w:val="009162DA"/>
    <w:rsid w:val="00917459"/>
    <w:rsid w:val="0092142A"/>
    <w:rsid w:val="00923FF2"/>
    <w:rsid w:val="00924DF2"/>
    <w:rsid w:val="00930259"/>
    <w:rsid w:val="009315B4"/>
    <w:rsid w:val="00931E2D"/>
    <w:rsid w:val="00931FFA"/>
    <w:rsid w:val="00935417"/>
    <w:rsid w:val="00936B72"/>
    <w:rsid w:val="00936B85"/>
    <w:rsid w:val="00936F16"/>
    <w:rsid w:val="009410A6"/>
    <w:rsid w:val="00943100"/>
    <w:rsid w:val="009448E6"/>
    <w:rsid w:val="0094554D"/>
    <w:rsid w:val="00952532"/>
    <w:rsid w:val="00954F5B"/>
    <w:rsid w:val="00955BC3"/>
    <w:rsid w:val="0096206C"/>
    <w:rsid w:val="0096467E"/>
    <w:rsid w:val="00974C1D"/>
    <w:rsid w:val="00975365"/>
    <w:rsid w:val="00975B0B"/>
    <w:rsid w:val="00976CB8"/>
    <w:rsid w:val="0098032E"/>
    <w:rsid w:val="00981253"/>
    <w:rsid w:val="00984A2A"/>
    <w:rsid w:val="00985EB7"/>
    <w:rsid w:val="00991336"/>
    <w:rsid w:val="009A0EC1"/>
    <w:rsid w:val="009A1397"/>
    <w:rsid w:val="009A3029"/>
    <w:rsid w:val="009B0BAB"/>
    <w:rsid w:val="009B1652"/>
    <w:rsid w:val="009B6D48"/>
    <w:rsid w:val="009C1CBE"/>
    <w:rsid w:val="009C5288"/>
    <w:rsid w:val="009D1D9F"/>
    <w:rsid w:val="009E1C32"/>
    <w:rsid w:val="009E33B1"/>
    <w:rsid w:val="009E47E4"/>
    <w:rsid w:val="009E4E24"/>
    <w:rsid w:val="009E61F8"/>
    <w:rsid w:val="009F045C"/>
    <w:rsid w:val="009F0F7E"/>
    <w:rsid w:val="009F2008"/>
    <w:rsid w:val="009F2DBE"/>
    <w:rsid w:val="009F3458"/>
    <w:rsid w:val="009F3EC5"/>
    <w:rsid w:val="00A04617"/>
    <w:rsid w:val="00A05980"/>
    <w:rsid w:val="00A0605C"/>
    <w:rsid w:val="00A06B45"/>
    <w:rsid w:val="00A07957"/>
    <w:rsid w:val="00A1057A"/>
    <w:rsid w:val="00A1335B"/>
    <w:rsid w:val="00A15B8B"/>
    <w:rsid w:val="00A206AF"/>
    <w:rsid w:val="00A21529"/>
    <w:rsid w:val="00A2536C"/>
    <w:rsid w:val="00A306AC"/>
    <w:rsid w:val="00A34389"/>
    <w:rsid w:val="00A3686B"/>
    <w:rsid w:val="00A426E9"/>
    <w:rsid w:val="00A44FAF"/>
    <w:rsid w:val="00A513A8"/>
    <w:rsid w:val="00A6718D"/>
    <w:rsid w:val="00A71A8E"/>
    <w:rsid w:val="00A74DDD"/>
    <w:rsid w:val="00A75463"/>
    <w:rsid w:val="00A85A1E"/>
    <w:rsid w:val="00A86998"/>
    <w:rsid w:val="00A90C80"/>
    <w:rsid w:val="00A93BE2"/>
    <w:rsid w:val="00A97D0B"/>
    <w:rsid w:val="00AB43BB"/>
    <w:rsid w:val="00AC1880"/>
    <w:rsid w:val="00AC61BE"/>
    <w:rsid w:val="00AC6CFA"/>
    <w:rsid w:val="00AD56B4"/>
    <w:rsid w:val="00AE061A"/>
    <w:rsid w:val="00B006EA"/>
    <w:rsid w:val="00B017AA"/>
    <w:rsid w:val="00B01C1A"/>
    <w:rsid w:val="00B01F45"/>
    <w:rsid w:val="00B03E6F"/>
    <w:rsid w:val="00B06662"/>
    <w:rsid w:val="00B14742"/>
    <w:rsid w:val="00B210E8"/>
    <w:rsid w:val="00B21C67"/>
    <w:rsid w:val="00B26C16"/>
    <w:rsid w:val="00B33C93"/>
    <w:rsid w:val="00B34243"/>
    <w:rsid w:val="00B35258"/>
    <w:rsid w:val="00B36A29"/>
    <w:rsid w:val="00B45B2E"/>
    <w:rsid w:val="00B50D15"/>
    <w:rsid w:val="00B53F4F"/>
    <w:rsid w:val="00B54E1A"/>
    <w:rsid w:val="00B55209"/>
    <w:rsid w:val="00B55E68"/>
    <w:rsid w:val="00B5679C"/>
    <w:rsid w:val="00B56BC6"/>
    <w:rsid w:val="00B572E7"/>
    <w:rsid w:val="00B6678C"/>
    <w:rsid w:val="00B67448"/>
    <w:rsid w:val="00B67CF7"/>
    <w:rsid w:val="00B703DD"/>
    <w:rsid w:val="00B715DB"/>
    <w:rsid w:val="00B72B6D"/>
    <w:rsid w:val="00B744F4"/>
    <w:rsid w:val="00B77A37"/>
    <w:rsid w:val="00B80FF5"/>
    <w:rsid w:val="00B84152"/>
    <w:rsid w:val="00B87CA2"/>
    <w:rsid w:val="00B92615"/>
    <w:rsid w:val="00B9437B"/>
    <w:rsid w:val="00BA0918"/>
    <w:rsid w:val="00BA5BFE"/>
    <w:rsid w:val="00BA6A23"/>
    <w:rsid w:val="00BB106A"/>
    <w:rsid w:val="00BB3F50"/>
    <w:rsid w:val="00BB48C4"/>
    <w:rsid w:val="00BB7E57"/>
    <w:rsid w:val="00BC2BE0"/>
    <w:rsid w:val="00BC36A6"/>
    <w:rsid w:val="00BD5B11"/>
    <w:rsid w:val="00BD7E00"/>
    <w:rsid w:val="00BE13DA"/>
    <w:rsid w:val="00BE19ED"/>
    <w:rsid w:val="00BE1FAD"/>
    <w:rsid w:val="00BE6513"/>
    <w:rsid w:val="00BF7315"/>
    <w:rsid w:val="00C13931"/>
    <w:rsid w:val="00C13DAD"/>
    <w:rsid w:val="00C166D9"/>
    <w:rsid w:val="00C22230"/>
    <w:rsid w:val="00C26278"/>
    <w:rsid w:val="00C32F6C"/>
    <w:rsid w:val="00C35D55"/>
    <w:rsid w:val="00C370DC"/>
    <w:rsid w:val="00C4281C"/>
    <w:rsid w:val="00C436B7"/>
    <w:rsid w:val="00C573BC"/>
    <w:rsid w:val="00C57D19"/>
    <w:rsid w:val="00C60492"/>
    <w:rsid w:val="00C60BA7"/>
    <w:rsid w:val="00C60F13"/>
    <w:rsid w:val="00C622C3"/>
    <w:rsid w:val="00C70ED4"/>
    <w:rsid w:val="00C85864"/>
    <w:rsid w:val="00C924F6"/>
    <w:rsid w:val="00C9269C"/>
    <w:rsid w:val="00C96D38"/>
    <w:rsid w:val="00CA3B11"/>
    <w:rsid w:val="00CA61F1"/>
    <w:rsid w:val="00CB12F7"/>
    <w:rsid w:val="00CB760E"/>
    <w:rsid w:val="00CB79BA"/>
    <w:rsid w:val="00CC5A6E"/>
    <w:rsid w:val="00CC792E"/>
    <w:rsid w:val="00CD1616"/>
    <w:rsid w:val="00CD3BF4"/>
    <w:rsid w:val="00CE0D62"/>
    <w:rsid w:val="00CE20E1"/>
    <w:rsid w:val="00CF1E05"/>
    <w:rsid w:val="00D00B40"/>
    <w:rsid w:val="00D048DD"/>
    <w:rsid w:val="00D130AD"/>
    <w:rsid w:val="00D17AD1"/>
    <w:rsid w:val="00D20EFA"/>
    <w:rsid w:val="00D21352"/>
    <w:rsid w:val="00D230E0"/>
    <w:rsid w:val="00D25483"/>
    <w:rsid w:val="00D33BE7"/>
    <w:rsid w:val="00D3543A"/>
    <w:rsid w:val="00D47236"/>
    <w:rsid w:val="00D51547"/>
    <w:rsid w:val="00D5164C"/>
    <w:rsid w:val="00D61AF7"/>
    <w:rsid w:val="00D61ECD"/>
    <w:rsid w:val="00D635CE"/>
    <w:rsid w:val="00D64A92"/>
    <w:rsid w:val="00D66469"/>
    <w:rsid w:val="00D755A6"/>
    <w:rsid w:val="00D85D8A"/>
    <w:rsid w:val="00D86CAD"/>
    <w:rsid w:val="00D86ED4"/>
    <w:rsid w:val="00D8773E"/>
    <w:rsid w:val="00D922AF"/>
    <w:rsid w:val="00D92911"/>
    <w:rsid w:val="00D92CDC"/>
    <w:rsid w:val="00DA0E0A"/>
    <w:rsid w:val="00DA3DB2"/>
    <w:rsid w:val="00DB021D"/>
    <w:rsid w:val="00DB1594"/>
    <w:rsid w:val="00DB7D41"/>
    <w:rsid w:val="00DC13F6"/>
    <w:rsid w:val="00DC3BC3"/>
    <w:rsid w:val="00DC589A"/>
    <w:rsid w:val="00DC62C1"/>
    <w:rsid w:val="00DC64EE"/>
    <w:rsid w:val="00DD26CC"/>
    <w:rsid w:val="00DD2D7F"/>
    <w:rsid w:val="00DD59AC"/>
    <w:rsid w:val="00DE02D5"/>
    <w:rsid w:val="00DE342C"/>
    <w:rsid w:val="00DE5134"/>
    <w:rsid w:val="00DF422D"/>
    <w:rsid w:val="00DF45B4"/>
    <w:rsid w:val="00E02785"/>
    <w:rsid w:val="00E02F78"/>
    <w:rsid w:val="00E06907"/>
    <w:rsid w:val="00E106D8"/>
    <w:rsid w:val="00E1236E"/>
    <w:rsid w:val="00E12776"/>
    <w:rsid w:val="00E156A1"/>
    <w:rsid w:val="00E212B3"/>
    <w:rsid w:val="00E32D46"/>
    <w:rsid w:val="00E3339A"/>
    <w:rsid w:val="00E35292"/>
    <w:rsid w:val="00E40B61"/>
    <w:rsid w:val="00E434AE"/>
    <w:rsid w:val="00E5102E"/>
    <w:rsid w:val="00E635D2"/>
    <w:rsid w:val="00E6449B"/>
    <w:rsid w:val="00E67C58"/>
    <w:rsid w:val="00E753C3"/>
    <w:rsid w:val="00E801BD"/>
    <w:rsid w:val="00E80D14"/>
    <w:rsid w:val="00E80D40"/>
    <w:rsid w:val="00E810C1"/>
    <w:rsid w:val="00E8356B"/>
    <w:rsid w:val="00E858E2"/>
    <w:rsid w:val="00E85F03"/>
    <w:rsid w:val="00E872BB"/>
    <w:rsid w:val="00E874AB"/>
    <w:rsid w:val="00E922AE"/>
    <w:rsid w:val="00E92515"/>
    <w:rsid w:val="00E95EC5"/>
    <w:rsid w:val="00E96B8A"/>
    <w:rsid w:val="00E971F4"/>
    <w:rsid w:val="00E97994"/>
    <w:rsid w:val="00E97C4A"/>
    <w:rsid w:val="00EA1A92"/>
    <w:rsid w:val="00EB2B6E"/>
    <w:rsid w:val="00EB444C"/>
    <w:rsid w:val="00EB4A18"/>
    <w:rsid w:val="00EB69A4"/>
    <w:rsid w:val="00EC1A32"/>
    <w:rsid w:val="00EC400C"/>
    <w:rsid w:val="00EC46CC"/>
    <w:rsid w:val="00EC7BD7"/>
    <w:rsid w:val="00ED13F5"/>
    <w:rsid w:val="00ED54E0"/>
    <w:rsid w:val="00ED5C76"/>
    <w:rsid w:val="00ED7C4B"/>
    <w:rsid w:val="00EE40A2"/>
    <w:rsid w:val="00EF0621"/>
    <w:rsid w:val="00EF1451"/>
    <w:rsid w:val="00EF1595"/>
    <w:rsid w:val="00EF2BDB"/>
    <w:rsid w:val="00F049A3"/>
    <w:rsid w:val="00F06ED4"/>
    <w:rsid w:val="00F07674"/>
    <w:rsid w:val="00F10D4F"/>
    <w:rsid w:val="00F318F6"/>
    <w:rsid w:val="00F33598"/>
    <w:rsid w:val="00F40437"/>
    <w:rsid w:val="00F4279C"/>
    <w:rsid w:val="00F447A3"/>
    <w:rsid w:val="00F55982"/>
    <w:rsid w:val="00F70966"/>
    <w:rsid w:val="00F713A9"/>
    <w:rsid w:val="00F72FFD"/>
    <w:rsid w:val="00F74825"/>
    <w:rsid w:val="00F77F02"/>
    <w:rsid w:val="00F85DDC"/>
    <w:rsid w:val="00F94A77"/>
    <w:rsid w:val="00F9510F"/>
    <w:rsid w:val="00FA220D"/>
    <w:rsid w:val="00FA7C08"/>
    <w:rsid w:val="00FB2121"/>
    <w:rsid w:val="00FB6720"/>
    <w:rsid w:val="00FC057E"/>
    <w:rsid w:val="00FC0BC4"/>
    <w:rsid w:val="00FC1486"/>
    <w:rsid w:val="00FC61A0"/>
    <w:rsid w:val="00FE08E4"/>
    <w:rsid w:val="00FE1C4B"/>
    <w:rsid w:val="00FE4E76"/>
    <w:rsid w:val="00FE6F10"/>
    <w:rsid w:val="00FF2136"/>
    <w:rsid w:val="00FF36E0"/>
    <w:rsid w:val="00FF42E0"/>
    <w:rsid w:val="00FF5933"/>
    <w:rsid w:val="00FF5BE0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2B1AB9"/>
  <w15:chartTrackingRefBased/>
  <w15:docId w15:val="{79D917D9-6DC3-43D5-BAB3-7E3E75EE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281C"/>
    <w:rPr>
      <w:rFonts w:ascii="Arial" w:hAnsi="Arial" w:cs="Arial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39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339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3339A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560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7B560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7B560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ECparanumber">
    <w:name w:val="*EC_para number"/>
    <w:basedOn w:val="Normal"/>
    <w:link w:val="ECparanumberCharChar"/>
    <w:rsid w:val="004E75EF"/>
    <w:pPr>
      <w:numPr>
        <w:ilvl w:val="1"/>
        <w:numId w:val="18"/>
      </w:numPr>
      <w:spacing w:after="240"/>
    </w:pPr>
    <w:rPr>
      <w:rFonts w:cs="Times New Roman"/>
    </w:rPr>
  </w:style>
  <w:style w:type="paragraph" w:customStyle="1" w:styleId="ECparanonumber">
    <w:name w:val="*EC _para_no_number"/>
    <w:basedOn w:val="ECparanumber"/>
    <w:rsid w:val="00DC62C1"/>
    <w:pPr>
      <w:numPr>
        <w:ilvl w:val="0"/>
        <w:numId w:val="0"/>
      </w:numPr>
    </w:pPr>
  </w:style>
  <w:style w:type="paragraph" w:customStyle="1" w:styleId="ECA-head">
    <w:name w:val="*EC_A-head"/>
    <w:basedOn w:val="Normal"/>
    <w:link w:val="ECA-headCharChar"/>
    <w:rsid w:val="004E75EF"/>
    <w:pPr>
      <w:keepNext/>
      <w:spacing w:after="240"/>
      <w:outlineLvl w:val="1"/>
    </w:pPr>
    <w:rPr>
      <w:rFonts w:cs="Times New Roman"/>
      <w:color w:val="003366"/>
      <w:sz w:val="48"/>
    </w:rPr>
  </w:style>
  <w:style w:type="character" w:customStyle="1" w:styleId="ECA-headCharChar">
    <w:name w:val="*EC_A-head Char Char"/>
    <w:link w:val="ECA-head"/>
    <w:locked/>
    <w:rsid w:val="004E75EF"/>
    <w:rPr>
      <w:rFonts w:ascii="Arial" w:hAnsi="Arial" w:cs="Times New Roman"/>
      <w:color w:val="003366"/>
      <w:sz w:val="24"/>
      <w:szCs w:val="24"/>
      <w:lang w:val="en-GB" w:eastAsia="en-US" w:bidi="ar-SA"/>
    </w:rPr>
  </w:style>
  <w:style w:type="paragraph" w:customStyle="1" w:styleId="ECB-head">
    <w:name w:val="*EC_B-head"/>
    <w:basedOn w:val="Normal"/>
    <w:link w:val="ECB-headCharChar"/>
    <w:rsid w:val="004E75EF"/>
    <w:pPr>
      <w:keepNext/>
      <w:spacing w:after="240"/>
      <w:outlineLvl w:val="2"/>
    </w:pPr>
    <w:rPr>
      <w:rFonts w:cs="Times New Roman"/>
      <w:color w:val="0099CC"/>
      <w:sz w:val="32"/>
    </w:rPr>
  </w:style>
  <w:style w:type="character" w:customStyle="1" w:styleId="ECB-headCharChar">
    <w:name w:val="*EC_B-head Char Char"/>
    <w:link w:val="ECB-head"/>
    <w:locked/>
    <w:rsid w:val="004E75EF"/>
    <w:rPr>
      <w:rFonts w:ascii="Arial" w:hAnsi="Arial" w:cs="Times New Roman"/>
      <w:color w:val="0099CC"/>
      <w:sz w:val="24"/>
      <w:szCs w:val="24"/>
      <w:lang w:val="en-GB" w:eastAsia="en-US" w:bidi="ar-SA"/>
    </w:rPr>
  </w:style>
  <w:style w:type="paragraph" w:customStyle="1" w:styleId="ECblankline">
    <w:name w:val="*EC_blank line"/>
    <w:basedOn w:val="Normal"/>
    <w:link w:val="ECblanklineCharChar"/>
    <w:rsid w:val="004E75EF"/>
    <w:rPr>
      <w:rFonts w:cs="Times New Roman"/>
    </w:rPr>
  </w:style>
  <w:style w:type="character" w:customStyle="1" w:styleId="ECblanklineCharChar">
    <w:name w:val="*EC_blank line Char Char"/>
    <w:link w:val="ECblankline"/>
    <w:locked/>
    <w:rsid w:val="004E75EF"/>
    <w:rPr>
      <w:rFonts w:ascii="Arial" w:hAnsi="Arial" w:cs="Times New Roman"/>
      <w:sz w:val="24"/>
      <w:szCs w:val="24"/>
      <w:lang w:val="en-GB" w:eastAsia="en-US" w:bidi="ar-SA"/>
    </w:rPr>
  </w:style>
  <w:style w:type="paragraph" w:customStyle="1" w:styleId="ECBoxtext">
    <w:name w:val="*EC_Box text"/>
    <w:basedOn w:val="ECparanumber"/>
    <w:rsid w:val="004E75EF"/>
    <w:pPr>
      <w:numPr>
        <w:ilvl w:val="0"/>
        <w:numId w:val="0"/>
      </w:numPr>
      <w:pBdr>
        <w:top w:val="single" w:sz="4" w:space="1" w:color="0099CC"/>
        <w:left w:val="single" w:sz="4" w:space="4" w:color="0099CC"/>
        <w:bottom w:val="single" w:sz="4" w:space="1" w:color="0099CC"/>
        <w:right w:val="single" w:sz="4" w:space="4" w:color="0099CC"/>
      </w:pBdr>
    </w:pPr>
  </w:style>
  <w:style w:type="paragraph" w:customStyle="1" w:styleId="ECBoxbulletpoints">
    <w:name w:val="*EC_Box bullet points"/>
    <w:basedOn w:val="ECBoxtext"/>
    <w:rsid w:val="004E75EF"/>
    <w:pPr>
      <w:numPr>
        <w:numId w:val="13"/>
      </w:numPr>
      <w:spacing w:after="0"/>
    </w:pPr>
    <w:rPr>
      <w:szCs w:val="20"/>
    </w:rPr>
  </w:style>
  <w:style w:type="paragraph" w:customStyle="1" w:styleId="ECBoxtextheading">
    <w:name w:val="*EC_Box text heading"/>
    <w:basedOn w:val="ECBoxtext"/>
    <w:rsid w:val="004E75EF"/>
    <w:rPr>
      <w:b/>
      <w:color w:val="003366"/>
    </w:rPr>
  </w:style>
  <w:style w:type="paragraph" w:customStyle="1" w:styleId="ECbulletstyle">
    <w:name w:val="*EC_bullet style"/>
    <w:basedOn w:val="Normal"/>
    <w:link w:val="ECbulletstyleCharChar"/>
    <w:rsid w:val="004E75EF"/>
    <w:pPr>
      <w:numPr>
        <w:numId w:val="14"/>
      </w:numPr>
    </w:pPr>
    <w:rPr>
      <w:rFonts w:cs="Times New Roman"/>
    </w:rPr>
  </w:style>
  <w:style w:type="character" w:customStyle="1" w:styleId="ECbulletstyleCharChar">
    <w:name w:val="*EC_bullet style Char Char"/>
    <w:link w:val="ECbulletstyle"/>
    <w:locked/>
    <w:rsid w:val="004E75EF"/>
    <w:rPr>
      <w:rFonts w:ascii="Arial" w:hAnsi="Arial" w:cs="Times New Roman"/>
      <w:sz w:val="24"/>
      <w:szCs w:val="24"/>
      <w:lang w:val="en-GB" w:eastAsia="en-US" w:bidi="ar-SA"/>
    </w:rPr>
  </w:style>
  <w:style w:type="paragraph" w:customStyle="1" w:styleId="ECchapterhead">
    <w:name w:val="*EC_chapterhead"/>
    <w:basedOn w:val="Normal"/>
    <w:link w:val="ECchapterheadCharChar"/>
    <w:rsid w:val="004E75EF"/>
    <w:pPr>
      <w:numPr>
        <w:numId w:val="18"/>
      </w:numPr>
      <w:spacing w:after="400"/>
      <w:outlineLvl w:val="0"/>
    </w:pPr>
    <w:rPr>
      <w:rFonts w:cs="Times New Roman"/>
      <w:color w:val="003366"/>
      <w:sz w:val="60"/>
    </w:rPr>
  </w:style>
  <w:style w:type="character" w:customStyle="1" w:styleId="ECchapterheadCharChar">
    <w:name w:val="*EC_chapterhead Char Char"/>
    <w:link w:val="ECchapterhead"/>
    <w:locked/>
    <w:rsid w:val="004E75EF"/>
    <w:rPr>
      <w:rFonts w:ascii="Arial" w:hAnsi="Arial" w:cs="Times New Roman"/>
      <w:color w:val="003366"/>
      <w:sz w:val="24"/>
      <w:szCs w:val="24"/>
      <w:lang w:val="en-GB" w:eastAsia="en-US" w:bidi="ar-SA"/>
    </w:rPr>
  </w:style>
  <w:style w:type="paragraph" w:customStyle="1" w:styleId="ECC-head">
    <w:name w:val="*EC_C-head"/>
    <w:basedOn w:val="Normal"/>
    <w:link w:val="ECC-headCharChar"/>
    <w:rsid w:val="004E75EF"/>
    <w:pPr>
      <w:keepNext/>
    </w:pPr>
    <w:rPr>
      <w:rFonts w:cs="Times New Roman"/>
      <w:b/>
      <w:bCs/>
      <w:color w:val="003366"/>
    </w:rPr>
  </w:style>
  <w:style w:type="character" w:customStyle="1" w:styleId="ECC-headCharChar">
    <w:name w:val="*EC_C-head Char Char"/>
    <w:link w:val="ECC-head"/>
    <w:locked/>
    <w:rsid w:val="004E75EF"/>
    <w:rPr>
      <w:rFonts w:ascii="Arial" w:hAnsi="Arial" w:cs="Times New Roman"/>
      <w:b/>
      <w:bCs/>
      <w:color w:val="003366"/>
      <w:sz w:val="24"/>
      <w:szCs w:val="24"/>
      <w:lang w:val="en-GB" w:eastAsia="en-US" w:bidi="ar-SA"/>
    </w:rPr>
  </w:style>
  <w:style w:type="paragraph" w:customStyle="1" w:styleId="ECContentsA-head">
    <w:name w:val="*EC_Contents A-head"/>
    <w:rsid w:val="004E75EF"/>
    <w:pPr>
      <w:tabs>
        <w:tab w:val="left" w:pos="567"/>
      </w:tabs>
      <w:ind w:left="567"/>
    </w:pPr>
    <w:rPr>
      <w:rFonts w:ascii="Arial" w:hAnsi="Arial" w:cs="Arial"/>
      <w:sz w:val="24"/>
      <w:szCs w:val="24"/>
      <w:lang w:val="en-GB"/>
    </w:rPr>
  </w:style>
  <w:style w:type="paragraph" w:customStyle="1" w:styleId="ECContentschapterhead">
    <w:name w:val="*EC_Contents chapter head"/>
    <w:basedOn w:val="ECchapterhead"/>
    <w:link w:val="ECContentschapterheadCharChar"/>
    <w:rsid w:val="00ED5C76"/>
    <w:pPr>
      <w:numPr>
        <w:numId w:val="0"/>
      </w:numPr>
      <w:spacing w:after="20"/>
    </w:pPr>
    <w:rPr>
      <w:rFonts w:cs="Arial"/>
      <w:sz w:val="24"/>
    </w:rPr>
  </w:style>
  <w:style w:type="character" w:customStyle="1" w:styleId="ECContentschapterheadCharChar">
    <w:name w:val="*EC_Contents chapter head Char Char"/>
    <w:link w:val="ECContentschapterhead"/>
    <w:locked/>
    <w:rsid w:val="00ED5C76"/>
    <w:rPr>
      <w:rFonts w:ascii="Arial" w:hAnsi="Arial" w:cs="Arial"/>
      <w:color w:val="003366"/>
      <w:sz w:val="24"/>
      <w:szCs w:val="24"/>
      <w:lang w:val="en-GB" w:eastAsia="en-US" w:bidi="ar-SA"/>
    </w:rPr>
  </w:style>
  <w:style w:type="paragraph" w:customStyle="1" w:styleId="ECContentspagenumber">
    <w:name w:val="*EC_Contents page number"/>
    <w:basedOn w:val="ECContentschapterhead"/>
    <w:rsid w:val="00ED5C76"/>
    <w:pPr>
      <w:jc w:val="right"/>
    </w:pPr>
  </w:style>
  <w:style w:type="paragraph" w:customStyle="1" w:styleId="ECFlowcharttext">
    <w:name w:val="*EC_Flow chart text"/>
    <w:basedOn w:val="Normal"/>
    <w:link w:val="ECFlowcharttextCharChar"/>
    <w:rsid w:val="004E75EF"/>
    <w:pPr>
      <w:jc w:val="center"/>
    </w:pPr>
    <w:rPr>
      <w:color w:val="000000"/>
      <w:sz w:val="22"/>
    </w:rPr>
  </w:style>
  <w:style w:type="character" w:customStyle="1" w:styleId="ECFlowcharttextCharChar">
    <w:name w:val="*EC_Flow chart text Char Char"/>
    <w:link w:val="ECFlowcharttext"/>
    <w:locked/>
    <w:rsid w:val="004E75EF"/>
    <w:rPr>
      <w:rFonts w:ascii="Arial" w:hAnsi="Arial" w:cs="Arial"/>
      <w:color w:val="000000"/>
      <w:sz w:val="24"/>
      <w:szCs w:val="24"/>
      <w:lang w:val="en-GB" w:eastAsia="en-US" w:bidi="ar-SA"/>
    </w:rPr>
  </w:style>
  <w:style w:type="paragraph" w:customStyle="1" w:styleId="ECFootnotetext">
    <w:name w:val="*EC_Footnote text"/>
    <w:basedOn w:val="FootnoteText"/>
    <w:link w:val="ECFootnotetextCharChar"/>
    <w:rsid w:val="004E75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D5C7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B5604"/>
    <w:rPr>
      <w:rFonts w:ascii="Arial" w:hAnsi="Arial" w:cs="Arial"/>
      <w:lang w:eastAsia="en-US"/>
    </w:rPr>
  </w:style>
  <w:style w:type="character" w:customStyle="1" w:styleId="ECFootnotetextCharChar">
    <w:name w:val="*EC_Footnote text Char Char"/>
    <w:link w:val="ECFootnotetext"/>
    <w:locked/>
    <w:rsid w:val="004E75EF"/>
    <w:rPr>
      <w:rFonts w:ascii="Arial" w:hAnsi="Arial" w:cs="Times New Roman"/>
      <w:lang w:val="en-GB" w:eastAsia="en-US" w:bidi="ar-SA"/>
    </w:rPr>
  </w:style>
  <w:style w:type="paragraph" w:customStyle="1" w:styleId="ECnumberlistlevel1">
    <w:name w:val="*EC_number list level 1"/>
    <w:basedOn w:val="Normal"/>
    <w:rsid w:val="004E75EF"/>
    <w:pPr>
      <w:numPr>
        <w:numId w:val="16"/>
      </w:numPr>
    </w:pPr>
    <w:rPr>
      <w:rFonts w:cs="Times New Roman"/>
    </w:rPr>
  </w:style>
  <w:style w:type="paragraph" w:customStyle="1" w:styleId="ECnumberlistlevel2">
    <w:name w:val="*EC_number list level 2"/>
    <w:basedOn w:val="ECnumberlistlevel1"/>
    <w:rsid w:val="00ED5C76"/>
    <w:pPr>
      <w:numPr>
        <w:ilvl w:val="1"/>
        <w:numId w:val="17"/>
      </w:numPr>
    </w:pPr>
  </w:style>
  <w:style w:type="character" w:customStyle="1" w:styleId="ECparanumberCharChar">
    <w:name w:val="*EC_para number Char Char"/>
    <w:link w:val="ECparanumber"/>
    <w:locked/>
    <w:rsid w:val="004E75EF"/>
    <w:rPr>
      <w:rFonts w:ascii="Arial" w:hAnsi="Arial" w:cs="Times New Roman"/>
      <w:sz w:val="24"/>
      <w:szCs w:val="24"/>
      <w:lang w:val="en-GB" w:eastAsia="en-US" w:bidi="ar-SA"/>
    </w:rPr>
  </w:style>
  <w:style w:type="paragraph" w:customStyle="1" w:styleId="ECquotationsource">
    <w:name w:val="*EC_quotation source"/>
    <w:basedOn w:val="ECparanumber"/>
    <w:rsid w:val="004E75EF"/>
    <w:pPr>
      <w:numPr>
        <w:ilvl w:val="0"/>
        <w:numId w:val="0"/>
      </w:numPr>
      <w:jc w:val="right"/>
    </w:pPr>
    <w:rPr>
      <w:bCs/>
      <w:szCs w:val="20"/>
    </w:rPr>
  </w:style>
  <w:style w:type="paragraph" w:customStyle="1" w:styleId="ECreportsubtitle">
    <w:name w:val="*EC_report subtitle"/>
    <w:basedOn w:val="Normal"/>
    <w:rsid w:val="004E75EF"/>
    <w:pPr>
      <w:spacing w:after="240"/>
      <w:contextualSpacing/>
    </w:pPr>
    <w:rPr>
      <w:sz w:val="60"/>
      <w:szCs w:val="28"/>
    </w:rPr>
  </w:style>
  <w:style w:type="paragraph" w:customStyle="1" w:styleId="ECreporttitle">
    <w:name w:val="*EC_report title"/>
    <w:basedOn w:val="ECreportsubtitle"/>
    <w:rsid w:val="004E75EF"/>
    <w:rPr>
      <w:sz w:val="96"/>
    </w:rPr>
  </w:style>
  <w:style w:type="paragraph" w:customStyle="1" w:styleId="ECreportpublicationdate">
    <w:name w:val="*EC_report_publication date"/>
    <w:basedOn w:val="ECreportsubtitle"/>
    <w:rsid w:val="00ED5C76"/>
    <w:rPr>
      <w:sz w:val="32"/>
    </w:rPr>
  </w:style>
  <w:style w:type="table" w:customStyle="1" w:styleId="ECtable">
    <w:name w:val="*EC_table"/>
    <w:basedOn w:val="TableNormal"/>
    <w:rsid w:val="004E75EF"/>
    <w:rPr>
      <w:rFonts w:ascii="Arial" w:hAnsi="Arial"/>
      <w:b/>
      <w:color w:val="003366"/>
      <w:sz w:val="24"/>
    </w:rPr>
    <w:tblPr>
      <w:tblBorders>
        <w:top w:val="single" w:sz="4" w:space="0" w:color="0099CC"/>
        <w:left w:val="single" w:sz="4" w:space="0" w:color="0099CC"/>
        <w:bottom w:val="single" w:sz="4" w:space="0" w:color="0099CC"/>
        <w:right w:val="single" w:sz="4" w:space="0" w:color="0099CC"/>
        <w:insideH w:val="single" w:sz="4" w:space="0" w:color="0099CC"/>
        <w:insideV w:val="single" w:sz="4" w:space="0" w:color="0099CC"/>
      </w:tblBorders>
    </w:tblPr>
    <w:tblStylePr w:type="firstRow">
      <w:rPr>
        <w:rFonts w:ascii="Calibri Light" w:hAnsi="Calibri Light" w:cs="Times New Roman"/>
        <w:color w:val="003366"/>
      </w:rPr>
    </w:tblStylePr>
  </w:style>
  <w:style w:type="paragraph" w:customStyle="1" w:styleId="ECtablecolumnheading">
    <w:name w:val="*EC_table column heading"/>
    <w:basedOn w:val="Normal"/>
    <w:rsid w:val="004E75EF"/>
    <w:rPr>
      <w:rFonts w:cs="Times New Roman"/>
      <w:b/>
      <w:color w:val="003366"/>
    </w:rPr>
  </w:style>
  <w:style w:type="paragraph" w:customStyle="1" w:styleId="ECweblink">
    <w:name w:val="*EC_weblink"/>
    <w:basedOn w:val="Normal"/>
    <w:link w:val="ECweblinkCharChar"/>
    <w:rsid w:val="004E75EF"/>
    <w:rPr>
      <w:rFonts w:cs="Times New Roman"/>
      <w:color w:val="0099CC"/>
      <w:u w:val="single"/>
    </w:rPr>
  </w:style>
  <w:style w:type="character" w:customStyle="1" w:styleId="ECweblinkCharChar">
    <w:name w:val="*EC_weblink Char Char"/>
    <w:link w:val="ECweblink"/>
    <w:locked/>
    <w:rsid w:val="004E75EF"/>
    <w:rPr>
      <w:rFonts w:ascii="Arial" w:hAnsi="Arial" w:cs="Times New Roman"/>
      <w:color w:val="0099CC"/>
      <w:sz w:val="24"/>
      <w:szCs w:val="24"/>
      <w:u w:val="single"/>
      <w:lang w:val="en-GB" w:eastAsia="en-US" w:bidi="ar-SA"/>
    </w:rPr>
  </w:style>
  <w:style w:type="paragraph" w:customStyle="1" w:styleId="ECnumberlistlevel3">
    <w:name w:val="&lt;*EC_number list level 3&gt;"/>
    <w:basedOn w:val="ECnumberlistlevel2"/>
    <w:rsid w:val="00ED5C76"/>
    <w:pPr>
      <w:numPr>
        <w:ilvl w:val="0"/>
        <w:numId w:val="19"/>
      </w:numPr>
    </w:pPr>
  </w:style>
  <w:style w:type="table" w:styleId="TableGrid">
    <w:name w:val="Table Grid"/>
    <w:basedOn w:val="TableNormal"/>
    <w:uiPriority w:val="59"/>
    <w:rsid w:val="00677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6C5E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5EB2"/>
    <w:rPr>
      <w:sz w:val="20"/>
      <w:szCs w:val="20"/>
    </w:rPr>
  </w:style>
  <w:style w:type="character" w:customStyle="1" w:styleId="CommentTextChar">
    <w:name w:val="Comment Text Char"/>
    <w:link w:val="CommentText"/>
    <w:rsid w:val="006C5EB2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C5EB2"/>
    <w:rPr>
      <w:b/>
      <w:bCs/>
    </w:rPr>
  </w:style>
  <w:style w:type="character" w:customStyle="1" w:styleId="CommentSubjectChar">
    <w:name w:val="Comment Subject Char"/>
    <w:link w:val="CommentSubject"/>
    <w:rsid w:val="006C5EB2"/>
    <w:rPr>
      <w:rFonts w:ascii="Arial" w:hAnsi="Arial" w:cs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6C5E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5EB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C166D9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ECtablebodytext">
    <w:name w:val="EC table body text"/>
    <w:qFormat/>
    <w:rsid w:val="00190778"/>
    <w:rPr>
      <w:rFonts w:ascii="Swis721 Lt BT" w:eastAsia="Cambria" w:hAnsi="Swis721 Lt BT"/>
      <w:sz w:val="24"/>
      <w:szCs w:val="24"/>
      <w:lang w:val="en-GB"/>
    </w:rPr>
  </w:style>
  <w:style w:type="character" w:customStyle="1" w:styleId="CheadChar">
    <w:name w:val="C head Char"/>
    <w:link w:val="Chead"/>
    <w:locked/>
    <w:rsid w:val="00190778"/>
    <w:rPr>
      <w:rFonts w:ascii="Swis721 BT" w:hAnsi="Swis721 BT"/>
      <w:color w:val="003366"/>
      <w:szCs w:val="24"/>
    </w:rPr>
  </w:style>
  <w:style w:type="paragraph" w:customStyle="1" w:styleId="Chead">
    <w:name w:val="C head"/>
    <w:basedOn w:val="Normal"/>
    <w:link w:val="CheadChar"/>
    <w:autoRedefine/>
    <w:qFormat/>
    <w:rsid w:val="00190778"/>
    <w:pPr>
      <w:spacing w:before="240"/>
    </w:pPr>
    <w:rPr>
      <w:rFonts w:ascii="Swis721 BT" w:hAnsi="Swis721 BT" w:cs="Times New Roman"/>
      <w:color w:val="003366"/>
      <w:sz w:val="20"/>
      <w:lang w:eastAsia="en-GB"/>
    </w:rPr>
  </w:style>
  <w:style w:type="character" w:styleId="Hyperlink">
    <w:name w:val="Hyperlink"/>
    <w:rsid w:val="00DB7D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0E0A"/>
    <w:pPr>
      <w:ind w:left="720"/>
      <w:contextualSpacing/>
    </w:pPr>
  </w:style>
  <w:style w:type="paragraph" w:styleId="Header">
    <w:name w:val="header"/>
    <w:basedOn w:val="Normal"/>
    <w:link w:val="HeaderChar"/>
    <w:rsid w:val="0073404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34048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73404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34048"/>
    <w:rPr>
      <w:rFonts w:ascii="Arial" w:hAnsi="Arial" w:cs="Arial"/>
      <w:sz w:val="24"/>
      <w:szCs w:val="24"/>
      <w:lang w:eastAsia="en-US"/>
    </w:rPr>
  </w:style>
  <w:style w:type="character" w:styleId="FootnoteReference">
    <w:name w:val="footnote reference"/>
    <w:rsid w:val="00F94A77"/>
    <w:rPr>
      <w:vertAlign w:val="superscript"/>
    </w:rPr>
  </w:style>
  <w:style w:type="paragraph" w:styleId="Revision">
    <w:name w:val="Revision"/>
    <w:hidden/>
    <w:uiPriority w:val="99"/>
    <w:semiHidden/>
    <w:rsid w:val="00762213"/>
    <w:rPr>
      <w:rFonts w:ascii="Arial" w:hAnsi="Arial" w:cs="Arial"/>
      <w:sz w:val="24"/>
      <w:szCs w:val="24"/>
      <w:lang w:val="en-GB"/>
    </w:rPr>
  </w:style>
  <w:style w:type="paragraph" w:customStyle="1" w:styleId="PEFbullets">
    <w:name w:val="PEF bullets"/>
    <w:basedOn w:val="Normal"/>
    <w:link w:val="PEFbulletsChar"/>
    <w:rsid w:val="00453DAF"/>
    <w:pPr>
      <w:numPr>
        <w:numId w:val="22"/>
      </w:numPr>
      <w:tabs>
        <w:tab w:val="left" w:pos="567"/>
      </w:tabs>
    </w:pPr>
    <w:rPr>
      <w:rFonts w:eastAsia="Cambria"/>
      <w:spacing w:val="-4"/>
    </w:rPr>
  </w:style>
  <w:style w:type="character" w:customStyle="1" w:styleId="PEFbulletsChar">
    <w:name w:val="PEF bullets Char"/>
    <w:link w:val="PEFbullets"/>
    <w:rsid w:val="00453DAF"/>
    <w:rPr>
      <w:rFonts w:ascii="Arial" w:eastAsia="Cambria" w:hAnsi="Arial" w:cs="Arial"/>
      <w:spacing w:val="-4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rsid w:val="00B21C67"/>
    <w:rPr>
      <w:sz w:val="20"/>
      <w:szCs w:val="20"/>
    </w:rPr>
  </w:style>
  <w:style w:type="character" w:customStyle="1" w:styleId="EndnoteTextChar">
    <w:name w:val="Endnote Text Char"/>
    <w:link w:val="EndnoteText"/>
    <w:rsid w:val="00B21C67"/>
    <w:rPr>
      <w:rFonts w:ascii="Arial" w:hAnsi="Arial" w:cs="Arial"/>
      <w:lang w:eastAsia="en-US"/>
    </w:rPr>
  </w:style>
  <w:style w:type="character" w:styleId="EndnoteReference">
    <w:name w:val="endnote reference"/>
    <w:rsid w:val="00B21C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ohlmorgen\AppData\Local\Microsoft\Windows\Temporary%20Internet%20Files\Content.MSO\A9F7582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>
  <LongProp xmlns="" name="TaxCatchAll"><![CDATA[696;#Candidate and Agent|2bdd1eb5-a55b-47e2-afb2-f95df0e30b90;#687;#UK Wide|35497391-78cd-4432-a919-8eedf1a8689e;#3073;#May 2015|422dad8d-03e8-4edd-bbac-c3fbd1a40518;#690;#UKPGE|898a077a-7fb3-4369-9208-098065a328a0;#26;#UK parliamentary elections|5470a683-dc10-4d62-a95f-e88158225a57;#1;#Official|77462fb2-11a1-4cd5-8628-4e6081b9477e;#682;#Supporting Resource|046fdab6-b44b-4f3d-aa13-e1a7611ba2d0;#106;#Electoral events|3cfbaf24-06a3-4a4a-89d4-419bd40c2206;#3;#UK wide|6834a7d2-fb91-47b3-99a3-3181df52306f;#2;#All staff|1a1e0e6e-8d96-4235-ac5f-9f1dcc3600b0;#35;#2014|617f0b36-e4a3-41f9-b91a-15e24c883e6d;#684;#RO|9ab7a96e-a7bd-4c42-99d8-e2b2fe25086a]]></LongProp>
</Long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78556a5ab004a83993a9660bce6152c xmlns="fc73922b-ee12-4d47-9fe9-79c993e89b0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staff</TermName>
          <TermId xmlns="http://schemas.microsoft.com/office/infopath/2007/PartnerControls">1a1e0e6e-8d96-4235-ac5f-9f1dcc3600b0</TermId>
        </TermInfo>
      </Terms>
    </b78556a5ab004a83993a9660bce6152c>
    <Retention xmlns="fc73922b-ee12-4d47-9fe9-79c993e89b0c">12 years</Retention>
    <nc1286104a3a4088847700fe2f03ac10 xmlns="fc73922b-ee12-4d47-9fe9-79c993e89b0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Candidate and Agent</TermName>
          <TermId xmlns="http://schemas.microsoft.com/office/infopath/2007/PartnerControls">2bdd1eb5-a55b-47e2-afb2-f95df0e30b90</TermId>
        </TermInfo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9ab7a96e-a7bd-4c42-99d8-e2b2fe25086a</TermId>
        </TermInfo>
      </Terms>
    </nc1286104a3a4088847700fe2f03ac10>
    <Original_x0020_Creator xmlns="493acf16-e4f6-4c9b-a835-13355f79d791">Joanne Nelson</Original_x0020_Creator>
    <j5093c87c62f4e2ea96105d295eed61a xmlns="fc73922b-ee12-4d47-9fe9-79c993e89b0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77462fb2-11a1-4cd5-8628-4e6081b9477e</TermId>
        </TermInfo>
      </Terms>
    </j5093c87c62f4e2ea96105d295eed61a>
    <ArticleName xmlns="fc73922b-ee12-4d47-9fe9-79c993e89b0c" xsi:nil="true"/>
    <Language_x0020__x0028_EA_x0029_ xmlns="fc73922b-ee12-4d47-9fe9-79c993e89b0c">English</Language_x0020__x0028_EA_x0029_>
    <je831b0ab68147b593f643c3e92cd3da xmlns="fc73922b-ee12-4d47-9fe9-79c993e89b0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 Wide</TermName>
          <TermId xmlns="http://schemas.microsoft.com/office/infopath/2007/PartnerControls">35497391-78cd-4432-a919-8eedf1a8689e</TermId>
        </TermInfo>
      </Terms>
    </je831b0ab68147b593f643c3e92cd3da>
    <b9ca678d06974d1b9a589aa70f41520a xmlns="fc73922b-ee12-4d47-9fe9-79c993e89b0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 wide</TermName>
          <TermId xmlns="http://schemas.microsoft.com/office/infopath/2007/PartnerControls">6834a7d2-fb91-47b3-99a3-3181df52306f</TermId>
        </TermInfo>
      </Terms>
    </b9ca678d06974d1b9a589aa70f41520a>
    <TaxCatchAll xmlns="fc73922b-ee12-4d47-9fe9-79c993e89b0c">
      <Value>135</Value>
      <Value>134</Value>
      <Value>133</Value>
      <Value>88</Value>
      <Value>63</Value>
      <Value>150</Value>
      <Value>136</Value>
      <Value>55</Value>
      <Value>122</Value>
      <Value>53</Value>
      <Value>52</Value>
      <Value>51</Value>
    </TaxCatchAll>
    <_dlc_DocIdPersistId xmlns="fc73922b-ee12-4d47-9fe9-79c993e89b0c" xsi:nil="true"/>
    <k8d136f7c151492e9a8c9a3ff7eb0306 xmlns="fc73922b-ee12-4d47-9fe9-79c993e89b0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Electoral events</TermName>
          <TermId xmlns="http://schemas.microsoft.com/office/infopath/2007/PartnerControls">3cfbaf24-06a3-4a4a-89d4-419bd40c2206</TermId>
        </TermInfo>
        <TermInfo xmlns="http://schemas.microsoft.com/office/infopath/2007/PartnerControls">
          <TermName xmlns="http://schemas.microsoft.com/office/infopath/2007/PartnerControls">UK parliamentary elections</TermName>
          <TermId xmlns="http://schemas.microsoft.com/office/infopath/2007/PartnerControls">5470a683-dc10-4d62-a95f-e88158225a57</TermId>
        </TermInfo>
      </Terms>
    </k8d136f7c151492e9a8c9a3ff7eb0306>
    <o4f6c70134b64a99b8a9c18b6cabc6d3 xmlns="fc73922b-ee12-4d47-9fe9-79c993e89b0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2014</TermName>
          <TermId xmlns="http://schemas.microsoft.com/office/infopath/2007/PartnerControls">617f0b36-e4a3-41f9-b91a-15e24c883e6d</TermId>
        </TermInfo>
      </Terms>
    </o4f6c70134b64a99b8a9c18b6cabc6d3>
    <Original_x0020_Modified_x0020_By xmlns="493acf16-e4f6-4c9b-a835-13355f79d791">Lizzie Tovey</Original_x0020_Modified_x0020_By>
    <Owner xmlns="fc73922b-ee12-4d47-9fe9-79c993e89b0c">
      <UserInfo>
        <DisplayName>Lizzie Tovey</DisplayName>
        <AccountId>34</AccountId>
        <AccountType/>
      </UserInfo>
    </Owner>
    <j4f12893337a4eac9e2d2c696f543b80 xmlns="fc73922b-ee12-4d47-9fe9-79c993e89b0c">
      <Terms xmlns="http://schemas.microsoft.com/office/infopath/2007/PartnerControls"/>
    </j4f12893337a4eac9e2d2c696f543b80>
    <p66823bc255a48c5b1111b08c7c3cd3f xmlns="fc73922b-ee12-4d47-9fe9-79c993e89b0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UKPGE</TermName>
          <TermId xmlns="http://schemas.microsoft.com/office/infopath/2007/PartnerControls">898a077a-7fb3-4369-9208-098065a328a0</TermId>
        </TermInfo>
      </Terms>
    </p66823bc255a48c5b1111b08c7c3cd3f>
    <l31485a79714489ba1e137a3446044a9 xmlns="fc73922b-ee12-4d47-9fe9-79c993e89b0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Supporting Resource</TermName>
          <TermId xmlns="http://schemas.microsoft.com/office/infopath/2007/PartnerControls">046fdab6-b44b-4f3d-aa13-e1a7611ba2d0</TermId>
        </TermInfo>
      </Terms>
    </l31485a79714489ba1e137a3446044a9>
    <_dlc_DocId xmlns="fc73922b-ee12-4d47-9fe9-79c993e89b0c">TX6SW6SUV4E4-666515829-4485</_dlc_DocId>
    <_dlc_DocIdUrl xmlns="fc73922b-ee12-4d47-9fe9-79c993e89b0c">
      <Url>https://electoralcommissionorguk.sharepoint.com/teams/CT_EAG/_layouts/15/DocIdRedir.aspx?ID=TX6SW6SUV4E4-666515829-4485</Url>
      <Description>TX6SW6SUV4E4-666515829-4485</Description>
    </_dlc_DocIdUrl>
    <lcf76f155ced4ddcb4097134ff3c332f xmlns="493acf16-e4f6-4c9b-a835-13355f79d79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uidance (EA)" ma:contentTypeID="0x010100AF3E272AA106CD4B8F8855EAE1DE43E30B01001BC1E6EA59883345AF1174D756CA94C5" ma:contentTypeVersion="46" ma:contentTypeDescription="For all EA Guidance" ma:contentTypeScope="" ma:versionID="6d668cd19574b6be45c498fc1a2be1e0">
  <xsd:schema xmlns:xsd="http://www.w3.org/2001/XMLSchema" xmlns:xs="http://www.w3.org/2001/XMLSchema" xmlns:p="http://schemas.microsoft.com/office/2006/metadata/properties" xmlns:ns2="493acf16-e4f6-4c9b-a835-13355f79d791" xmlns:ns3="fc73922b-ee12-4d47-9fe9-79c993e89b0c" targetNamespace="http://schemas.microsoft.com/office/2006/metadata/properties" ma:root="true" ma:fieldsID="39707964aa52b89a3fad607e916e5b04" ns2:_="" ns3:_="">
    <xsd:import namespace="493acf16-e4f6-4c9b-a835-13355f79d791"/>
    <xsd:import namespace="fc73922b-ee12-4d47-9fe9-79c993e89b0c"/>
    <xsd:element name="properties">
      <xsd:complexType>
        <xsd:sequence>
          <xsd:element name="documentManagement">
            <xsd:complexType>
              <xsd:all>
                <xsd:element ref="ns3:Language_x0020__x0028_EA_x0029_"/>
                <xsd:element ref="ns3:Owner" minOccurs="0"/>
                <xsd:element ref="ns3:ArticleName" minOccurs="0"/>
                <xsd:element ref="ns3:TaxCatchAll" minOccurs="0"/>
                <xsd:element ref="ns2:Original_x0020_Modified_x0020_By" minOccurs="0"/>
                <xsd:element ref="ns2:Original_x0020_Creator" minOccurs="0"/>
                <xsd:element ref="ns3:Retention" minOccurs="0"/>
                <xsd:element ref="ns3:j5093c87c62f4e2ea96105d295eed61a" minOccurs="0"/>
                <xsd:element ref="ns3:TaxCatchAllLabel" minOccurs="0"/>
                <xsd:element ref="ns3:k8d136f7c151492e9a8c9a3ff7eb0306" minOccurs="0"/>
                <xsd:element ref="ns3:o4f6c70134b64a99b8a9c18b6cabc6d3" minOccurs="0"/>
                <xsd:element ref="ns3:b78556a5ab004a83993a9660bce6152c" minOccurs="0"/>
                <xsd:element ref="ns3:b9ca678d06974d1b9a589aa70f41520a" minOccurs="0"/>
                <xsd:element ref="ns3:j4f12893337a4eac9e2d2c696f543b80" minOccurs="0"/>
                <xsd:element ref="ns3:nc1286104a3a4088847700fe2f03ac10" minOccurs="0"/>
                <xsd:element ref="ns3:p66823bc255a48c5b1111b08c7c3cd3f" minOccurs="0"/>
                <xsd:element ref="ns3:je831b0ab68147b593f643c3e92cd3da" minOccurs="0"/>
                <xsd:element ref="ns3:l31485a79714489ba1e137a3446044a9" minOccurs="0"/>
                <xsd:element ref="ns3:_dlc_DocId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acf16-e4f6-4c9b-a835-13355f79d791" elementFormDefault="qualified">
    <xsd:import namespace="http://schemas.microsoft.com/office/2006/documentManagement/types"/>
    <xsd:import namespace="http://schemas.microsoft.com/office/infopath/2007/PartnerControls"/>
    <xsd:element name="Original_x0020_Modified_x0020_By" ma:index="20" nillable="true" ma:displayName="Original Modified By" ma:hidden="true" ma:internalName="Original_x0020_Modified_x0020_By" ma:readOnly="false">
      <xsd:simpleType>
        <xsd:restriction base="dms:Text"/>
      </xsd:simpleType>
    </xsd:element>
    <xsd:element name="Original_x0020_Creator" ma:index="22" nillable="true" ma:displayName="Original Creator" ma:hidden="true" ma:internalName="Original_x0020_Creator" ma:readOnly="false">
      <xsd:simpleType>
        <xsd:restriction base="dms:Text"/>
      </xsd:simpleType>
    </xsd:element>
    <xsd:element name="MediaServiceMetadata" ma:index="3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7c0fde62-7cba-4014-acb1-76457a6730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4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3922b-ee12-4d47-9fe9-79c993e89b0c" elementFormDefault="qualified">
    <xsd:import namespace="http://schemas.microsoft.com/office/2006/documentManagement/types"/>
    <xsd:import namespace="http://schemas.microsoft.com/office/infopath/2007/PartnerControls"/>
    <xsd:element name="Language_x0020__x0028_EA_x0029_" ma:index="6" ma:displayName="Language (EA)" ma:default="English" ma:format="Dropdown" ma:internalName="Language_x0020__x0028_EA_x0029_" ma:readOnly="false">
      <xsd:simpleType>
        <xsd:restriction base="dms:Choice">
          <xsd:enumeration value="English"/>
          <xsd:enumeration value="Welsh"/>
        </xsd:restriction>
      </xsd:simpleType>
    </xsd:element>
    <xsd:element name="Owner" ma:index="7" nillable="true" ma:displayName="Owner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ticleName" ma:index="10" nillable="true" ma:displayName="Name" ma:hidden="true" ma:internalName="ArticleName" ma:readOnly="false">
      <xsd:simpleType>
        <xsd:restriction base="dms:Text"/>
      </xsd:simpleType>
    </xsd:element>
    <xsd:element name="TaxCatchAll" ma:index="12" nillable="true" ma:displayName="Taxonomy Catch All Column" ma:hidden="true" ma:list="{b3d0162d-4c3c-4564-b215-192c783a7803}" ma:internalName="TaxCatchAll" ma:readOnly="false" ma:showField="CatchAllData" ma:web="fc73922b-ee12-4d47-9fe9-79c993e89b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tention" ma:index="24" nillable="true" ma:displayName="Retention" ma:default="7 years" ma:format="Dropdown" ma:hidden="true" ma:internalName="Retention" ma:readOnly="false">
      <xsd:simpleType>
        <xsd:restriction base="dms:Choice">
          <xsd:enumeration value="6 months"/>
          <xsd:enumeration value="1 year"/>
          <xsd:enumeration value="3 years"/>
          <xsd:enumeration value="7 years"/>
          <xsd:enumeration value="12 years"/>
          <xsd:enumeration value="100 years"/>
        </xsd:restriction>
      </xsd:simpleType>
    </xsd:element>
    <xsd:element name="j5093c87c62f4e2ea96105d295eed61a" ma:index="25" nillable="true" ma:taxonomy="true" ma:internalName="j5093c87c62f4e2ea96105d295eed61a" ma:taxonomyFieldName="GPMS_x0020_marking" ma:displayName="GPMS marking" ma:readOnly="false" ma:default="-1;#Official|77462fb2-11a1-4cd5-8628-4e6081b9477e" ma:fieldId="{35093c87-c62f-4e2e-a961-05d295eed61a}" ma:sspId="7c0fde62-7cba-4014-acb1-76457a673074" ma:termSetId="1f343abd-db6c-4475-a574-cc7b5b5bdee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b3d0162d-4c3c-4564-b215-192c783a7803}" ma:internalName="TaxCatchAllLabel" ma:readOnly="true" ma:showField="CatchAllDataLabel" ma:web="fc73922b-ee12-4d47-9fe9-79c993e89b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d136f7c151492e9a8c9a3ff7eb0306" ma:index="27" nillable="true" ma:taxonomy="true" ma:internalName="k8d136f7c151492e9a8c9a3ff7eb0306" ma:taxonomyFieldName="ECSubject" ma:displayName="EC Subject" ma:readOnly="false" ma:fieldId="{48d136f7-c151-492e-9a8c-9a3ff7eb0306}" ma:taxonomyMulti="true" ma:sspId="7c0fde62-7cba-4014-acb1-76457a673074" ma:termSetId="0d5ca8a1-c45c-44af-a3cd-d024f1ba8d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f6c70134b64a99b8a9c18b6cabc6d3" ma:index="28" nillable="true" ma:taxonomy="true" ma:internalName="o4f6c70134b64a99b8a9c18b6cabc6d3" ma:taxonomyFieldName="Calendar_x0020_Year" ma:displayName="Calendar Year" ma:readOnly="false" ma:default="-1;#2018|26ca1e8c-16e7-413b-b05d-61c89da0dc68" ma:fieldId="{84f6c701-34b6-4a99-b8a9-c18b6cabc6d3}" ma:sspId="7c0fde62-7cba-4014-acb1-76457a673074" ma:termSetId="edba5c96-86f2-4f08-a5c2-e39c740b563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78556a5ab004a83993a9660bce6152c" ma:index="29" nillable="true" ma:taxonomy="true" ma:internalName="b78556a5ab004a83993a9660bce6152c" ma:taxonomyFieldName="Audience1" ma:displayName="Audience" ma:readOnly="false" ma:default="-1;#All staff|1a1e0e6e-8d96-4235-ac5f-9f1dcc3600b0" ma:fieldId="{b78556a5-ab00-4a83-993a-9660bce6152c}" ma:taxonomyMulti="true" ma:sspId="7c0fde62-7cba-4014-acb1-76457a673074" ma:termSetId="12a82b95-0313-4ef6-8f09-a1fc7e7a52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ca678d06974d1b9a589aa70f41520a" ma:index="30" nillable="true" ma:taxonomy="true" ma:internalName="b9ca678d06974d1b9a589aa70f41520a" ma:taxonomyFieldName="Countries" ma:displayName="Country" ma:readOnly="false" ma:default="-1;#UK wide|6834a7d2-fb91-47b3-99a3-3181df52306f" ma:fieldId="{b9ca678d-0697-4d1b-9a58-9aa70f41520a}" ma:taxonomyMulti="true" ma:sspId="7c0fde62-7cba-4014-acb1-76457a673074" ma:termSetId="84dafbee-6db0-42d8-9610-c7f28f591f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4f12893337a4eac9e2d2c696f543b80" ma:index="31" nillable="true" ma:taxonomy="true" ma:internalName="j4f12893337a4eac9e2d2c696f543b80" ma:taxonomyFieldName="Financial_x0020_year" ma:displayName="Financial year" ma:readOnly="false" ma:fieldId="{34f12893-337a-4eac-9e2d-2c696f543b80}" ma:sspId="7c0fde62-7cba-4014-acb1-76457a673074" ma:termSetId="e63f34e3-1607-4f97-aade-c4ace54ed86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c1286104a3a4088847700fe2f03ac10" ma:index="32" ma:taxonomy="true" ma:internalName="nc1286104a3a4088847700fe2f03ac10" ma:taxonomyFieldName="Audience_x0020__x0028_EA_x0029_" ma:displayName="Audience (EA)" ma:readOnly="false" ma:fieldId="{7c128610-4a3a-4088-8477-00fe2f03ac10}" ma:taxonomyMulti="true" ma:sspId="7c0fde62-7cba-4014-acb1-76457a673074" ma:termSetId="22883ab1-20fa-409f-82a0-6cdff8d70e8a" ma:anchorId="5d5bd0c3-7875-465b-aaa0-f3c8899b7cc0" ma:open="false" ma:isKeyword="false">
      <xsd:complexType>
        <xsd:sequence>
          <xsd:element ref="pc:Terms" minOccurs="0" maxOccurs="1"/>
        </xsd:sequence>
      </xsd:complexType>
    </xsd:element>
    <xsd:element name="p66823bc255a48c5b1111b08c7c3cd3f" ma:index="33" ma:taxonomy="true" ma:internalName="p66823bc255a48c5b1111b08c7c3cd3f" ma:taxonomyFieldName="Event_x0020__x0028_EA_x0029_" ma:displayName="Event (EA)" ma:readOnly="false" ma:fieldId="{966823bc-255a-48c5-b111-1b08c7c3cd3f}" ma:taxonomyMulti="true" ma:sspId="7c0fde62-7cba-4014-acb1-76457a673074" ma:termSetId="22883ab1-20fa-409f-82a0-6cdff8d70e8a" ma:anchorId="048ff262-93eb-4a22-8161-7af91aebadd7" ma:open="false" ma:isKeyword="false">
      <xsd:complexType>
        <xsd:sequence>
          <xsd:element ref="pc:Terms" minOccurs="0" maxOccurs="1"/>
        </xsd:sequence>
      </xsd:complexType>
    </xsd:element>
    <xsd:element name="je831b0ab68147b593f643c3e92cd3da" ma:index="34" ma:taxonomy="true" ma:internalName="je831b0ab68147b593f643c3e92cd3da" ma:taxonomyFieldName="Area_x0020__x0028_EA_x0029_" ma:displayName="Area (EA)" ma:readOnly="false" ma:fieldId="{3e831b0a-b681-47b5-93f6-43c3e92cd3da}" ma:taxonomyMulti="true" ma:sspId="7c0fde62-7cba-4014-acb1-76457a673074" ma:termSetId="22883ab1-20fa-409f-82a0-6cdff8d70e8a" ma:anchorId="b01feb59-ce96-4bd5-a292-147479242a05" ma:open="false" ma:isKeyword="false">
      <xsd:complexType>
        <xsd:sequence>
          <xsd:element ref="pc:Terms" minOccurs="0" maxOccurs="1"/>
        </xsd:sequence>
      </xsd:complexType>
    </xsd:element>
    <xsd:element name="l31485a79714489ba1e137a3446044a9" ma:index="35" ma:taxonomy="true" ma:internalName="l31485a79714489ba1e137a3446044a9" ma:taxonomyFieldName="Guidance_x0020_type_x0020__x0028_EA_x0029_" ma:displayName="Guidance type (EA)" ma:indexed="true" ma:readOnly="false" ma:fieldId="{531485a7-9714-489b-a1e1-37a3446044a9}" ma:sspId="7c0fde62-7cba-4014-acb1-76457a673074" ma:termSetId="22883ab1-20fa-409f-82a0-6cdff8d70e8a" ma:anchorId="5db1a8b8-4c6c-44c9-aa98-67114c5e6289" ma:open="true" ma:isKeyword="false">
      <xsd:complexType>
        <xsd:sequence>
          <xsd:element ref="pc:Terms" minOccurs="0" maxOccurs="1"/>
        </xsd:sequence>
      </xsd:complexType>
    </xsd:element>
    <xsd:element name="_dlc_DocId" ma:index="3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8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4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0E34E-CB18-4E22-8152-402A9CFB7B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3B924E-615F-43D4-95B4-CBD6666A37AC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E60D8741-9FE5-47F8-AFCD-AAE7688BAEE0}">
  <ds:schemaRefs>
    <ds:schemaRef ds:uri="http://schemas.microsoft.com/office/2006/metadata/properties"/>
    <ds:schemaRef ds:uri="http://schemas.microsoft.com/office/infopath/2007/PartnerControls"/>
    <ds:schemaRef ds:uri="fc73922b-ee12-4d47-9fe9-79c993e89b0c"/>
    <ds:schemaRef ds:uri="493acf16-e4f6-4c9b-a835-13355f79d791"/>
  </ds:schemaRefs>
</ds:datastoreItem>
</file>

<file path=customXml/itemProps4.xml><?xml version="1.0" encoding="utf-8"?>
<ds:datastoreItem xmlns:ds="http://schemas.openxmlformats.org/officeDocument/2006/customXml" ds:itemID="{4734EB55-E2BF-4433-84F7-7F635D9CA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3acf16-e4f6-4c9b-a835-13355f79d791"/>
    <ds:schemaRef ds:uri="fc73922b-ee12-4d47-9fe9-79c993e89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8B8E73B-3C72-496F-AD86-62503336EFF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63AFFEA-143E-4B77-9D04-ED60754C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A9F7582B</Template>
  <TotalTime>8</TotalTime>
  <Pages>4</Pages>
  <Words>774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UKPGE Election timetable</vt:lpstr>
    </vt:vector>
  </TitlesOfParts>
  <Company>THE ELECTORAL COMMISSION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UKPGE Election timetable 4 July 2024</dc:title>
  <dc:creator>Lindsey Taber</dc:creator>
  <cp:lastModifiedBy>Chris Highcock</cp:lastModifiedBy>
  <cp:revision>3</cp:revision>
  <cp:lastPrinted>2014-08-27T08:18:00Z</cp:lastPrinted>
  <dcterms:created xsi:type="dcterms:W3CDTF">2024-05-23T09:09:00Z</dcterms:created>
  <dcterms:modified xsi:type="dcterms:W3CDTF">2024-05-25T09:14:00Z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ingBody">
    <vt:lpwstr/>
  </property>
  <property fmtid="{D5CDD505-2E9C-101B-9397-08002B2CF9AE}" pid="3" name="Area (EA)">
    <vt:lpwstr>122;#UK Wide|35497391-78cd-4432-a919-8eedf1a8689e</vt:lpwstr>
  </property>
  <property fmtid="{D5CDD505-2E9C-101B-9397-08002B2CF9AE}" pid="4" name="Audience (EA)">
    <vt:lpwstr>135;#Candidate and Agent|2bdd1eb5-a55b-47e2-afb2-f95df0e30b90;#136;#RO|9ab7a96e-a7bd-4c42-99d8-e2b2fe25086a</vt:lpwstr>
  </property>
  <property fmtid="{D5CDD505-2E9C-101B-9397-08002B2CF9AE}" pid="5" name="Audience1">
    <vt:lpwstr>52;#All staff|1a1e0e6e-8d96-4235-ac5f-9f1dcc3600b0</vt:lpwstr>
  </property>
  <property fmtid="{D5CDD505-2E9C-101B-9397-08002B2CF9AE}" pid="6" name="Calendar Year">
    <vt:lpwstr>208;#2014|617f0b36-e4a3-41f9-b91a-15e24c883e6d</vt:lpwstr>
  </property>
  <property fmtid="{D5CDD505-2E9C-101B-9397-08002B2CF9AE}" pid="7" name="Calendar_x0020_Year">
    <vt:lpwstr>208;#2014|617f0b36-e4a3-41f9-b91a-15e24c883e6d</vt:lpwstr>
  </property>
  <property fmtid="{D5CDD505-2E9C-101B-9397-08002B2CF9AE}" pid="8" name="Campaigns Admin">
    <vt:lpwstr/>
  </property>
  <property fmtid="{D5CDD505-2E9C-101B-9397-08002B2CF9AE}" pid="9" name="Campaigns_x0020_Admin">
    <vt:lpwstr/>
  </property>
  <property fmtid="{D5CDD505-2E9C-101B-9397-08002B2CF9AE}" pid="10" name="Category">
    <vt:lpwstr>583;#WS3 - Guidance and supporting resources for ROs and RROs|ca6335b0-7e9a-4b74-99a0-3346ed3b43cf</vt:lpwstr>
  </property>
  <property fmtid="{D5CDD505-2E9C-101B-9397-08002B2CF9AE}" pid="11" name="ContentTypeId">
    <vt:lpwstr>0x010100AF3E272AA106CD4B8F8855EAE1DE43E30B01001BC1E6EA59883345AF1174D756CA94C5</vt:lpwstr>
  </property>
  <property fmtid="{D5CDD505-2E9C-101B-9397-08002B2CF9AE}" pid="12" name="Countries">
    <vt:lpwstr>53;#UK wide|6834a7d2-fb91-47b3-99a3-3181df52306f</vt:lpwstr>
  </property>
  <property fmtid="{D5CDD505-2E9C-101B-9397-08002B2CF9AE}" pid="13" name="d7e05c9ad6914a3c91fc7c6d52d321c1">
    <vt:lpwstr/>
  </property>
  <property fmtid="{D5CDD505-2E9C-101B-9397-08002B2CF9AE}" pid="14" name="dcb04167e2b74f9994e724cbd850d1cc">
    <vt:lpwstr/>
  </property>
  <property fmtid="{D5CDD505-2E9C-101B-9397-08002B2CF9AE}" pid="15" name="display_urn:schemas-microsoft-com:office:office#Author">
    <vt:lpwstr>Joanne Nelson</vt:lpwstr>
  </property>
  <property fmtid="{D5CDD505-2E9C-101B-9397-08002B2CF9AE}" pid="16" name="display_urn:schemas-microsoft-com:office:office#Editor">
    <vt:lpwstr>Lizzie Tovey</vt:lpwstr>
  </property>
  <property fmtid="{D5CDD505-2E9C-101B-9397-08002B2CF9AE}" pid="17" name="display_urn:schemas-microsoft-com:office:office#Owner">
    <vt:lpwstr>Lizzie Tovey</vt:lpwstr>
  </property>
  <property fmtid="{D5CDD505-2E9C-101B-9397-08002B2CF9AE}" pid="18" name="DocumentOwner">
    <vt:lpwstr/>
  </property>
  <property fmtid="{D5CDD505-2E9C-101B-9397-08002B2CF9AE}" pid="19" name="ECSubject">
    <vt:lpwstr>51;#Electoral events|3cfbaf24-06a3-4a4a-89d4-419bd40c2206;#63;#UK parliamentary elections|5470a683-dc10-4d62-a95f-e88158225a57</vt:lpwstr>
  </property>
  <property fmtid="{D5CDD505-2E9C-101B-9397-08002B2CF9AE}" pid="20" name="Electoral Event">
    <vt:lpwstr>152;#UK parliamentary elections|5470a683-dc10-4d62-a95f-e88158225a57</vt:lpwstr>
  </property>
  <property fmtid="{D5CDD505-2E9C-101B-9397-08002B2CF9AE}" pid="21" name="Event (EA)">
    <vt:lpwstr>134;#UKPGE|898a077a-7fb3-4369-9208-098065a328a0</vt:lpwstr>
  </property>
  <property fmtid="{D5CDD505-2E9C-101B-9397-08002B2CF9AE}" pid="22" name="f9169cbde8cd43d083a6796edf077c19">
    <vt:lpwstr>UK parliamentary elections|5470a683-dc10-4d62-a95f-e88158225a57</vt:lpwstr>
  </property>
  <property fmtid="{D5CDD505-2E9C-101B-9397-08002B2CF9AE}" pid="23" name="Financial year">
    <vt:lpwstr/>
  </property>
  <property fmtid="{D5CDD505-2E9C-101B-9397-08002B2CF9AE}" pid="24" name="Financial_x0020_year">
    <vt:lpwstr/>
  </property>
  <property fmtid="{D5CDD505-2E9C-101B-9397-08002B2CF9AE}" pid="25" name="GPMS marking">
    <vt:lpwstr>55;#Official|77462fb2-11a1-4cd5-8628-4e6081b9477e</vt:lpwstr>
  </property>
  <property fmtid="{D5CDD505-2E9C-101B-9397-08002B2CF9AE}" pid="26" name="Guidance type (EA)">
    <vt:lpwstr>133;#Supporting Resource|046fdab6-b44b-4f3d-aa13-e1a7611ba2d0</vt:lpwstr>
  </property>
  <property fmtid="{D5CDD505-2E9C-101B-9397-08002B2CF9AE}" pid="27" name="h6fb27d4aac1450da7417332cd6c7000">
    <vt:lpwstr>WS3 - Guidance and supporting resources for ROs and RROs|ca6335b0-7e9a-4b74-99a0-3346ed3b43cf</vt:lpwstr>
  </property>
  <property fmtid="{D5CDD505-2E9C-101B-9397-08002B2CF9AE}" pid="28" name="i1810b1101b44b14bbc21f09779139fa">
    <vt:lpwstr/>
  </property>
  <property fmtid="{D5CDD505-2E9C-101B-9397-08002B2CF9AE}" pid="29" name="LINKTEK-CHUNK-1">
    <vt:lpwstr>010021{"F":2,"I":"2DB1-C400-2C20-10DB"}</vt:lpwstr>
  </property>
  <property fmtid="{D5CDD505-2E9C-101B-9397-08002B2CF9AE}" pid="30" name="Month">
    <vt:lpwstr/>
  </property>
  <property fmtid="{D5CDD505-2E9C-101B-9397-08002B2CF9AE}" pid="31" name="n1c1b04c02ef414ba7cc6e68c55f9e2a">
    <vt:lpwstr>WS3 - Returning officer delivery|e56e88fb-8847-413d-a8e6-bcd42e59fdfc</vt:lpwstr>
  </property>
  <property fmtid="{D5CDD505-2E9C-101B-9397-08002B2CF9AE}" pid="32" name="Order">
    <vt:r8>57300</vt:r8>
  </property>
  <property fmtid="{D5CDD505-2E9C-101B-9397-08002B2CF9AE}" pid="33" name="PeriodOfReview">
    <vt:lpwstr/>
  </property>
  <property fmtid="{D5CDD505-2E9C-101B-9397-08002B2CF9AE}" pid="34" name="pf1c3e1bd69e4157938b459bbd5820b8">
    <vt:lpwstr>May 2015|422dad8d-03e8-4edd-bbac-c3fbd1a40518</vt:lpwstr>
  </property>
  <property fmtid="{D5CDD505-2E9C-101B-9397-08002B2CF9AE}" pid="35" name="PPM Name">
    <vt:lpwstr>249;#May 2015|422dad8d-03e8-4edd-bbac-c3fbd1a40518</vt:lpwstr>
  </property>
  <property fmtid="{D5CDD505-2E9C-101B-9397-08002B2CF9AE}" pid="36" name="PPM Stage">
    <vt:lpwstr/>
  </property>
  <property fmtid="{D5CDD505-2E9C-101B-9397-08002B2CF9AE}" pid="37" name="PPM_x0020_Name">
    <vt:lpwstr>249;#May 2015|422dad8d-03e8-4edd-bbac-c3fbd1a40518</vt:lpwstr>
  </property>
  <property fmtid="{D5CDD505-2E9C-101B-9397-08002B2CF9AE}" pid="38" name="PPM_x0020_Stage">
    <vt:lpwstr/>
  </property>
  <property fmtid="{D5CDD505-2E9C-101B-9397-08002B2CF9AE}" pid="39" name="ProtectiveMarking">
    <vt:lpwstr/>
  </property>
  <property fmtid="{D5CDD505-2E9C-101B-9397-08002B2CF9AE}" pid="40" name="Published to the website">
    <vt:lpwstr/>
  </property>
  <property fmtid="{D5CDD505-2E9C-101B-9397-08002B2CF9AE}" pid="41" name="Published to website">
    <vt:lpwstr/>
  </property>
  <property fmtid="{D5CDD505-2E9C-101B-9397-08002B2CF9AE}" pid="42" name="TaxKeyword">
    <vt:lpwstr/>
  </property>
  <property fmtid="{D5CDD505-2E9C-101B-9397-08002B2CF9AE}" pid="43" name="TaxKeywordTaxHTField">
    <vt:lpwstr/>
  </property>
  <property fmtid="{D5CDD505-2E9C-101B-9397-08002B2CF9AE}" pid="44" name="Work stream">
    <vt:lpwstr>253;#WS3 - Returning officer delivery|e56e88fb-8847-413d-a8e6-bcd42e59fdfc</vt:lpwstr>
  </property>
  <property fmtid="{D5CDD505-2E9C-101B-9397-08002B2CF9AE}" pid="45" name="_dlc_DocId">
    <vt:lpwstr>TX6SW6SUV4E4-666515829-1011</vt:lpwstr>
  </property>
  <property fmtid="{D5CDD505-2E9C-101B-9397-08002B2CF9AE}" pid="46" name="_dlc_DocIdItemGuid">
    <vt:lpwstr>8fe64401-c2b8-4ebe-828f-4cadda4d9a0c</vt:lpwstr>
  </property>
  <property fmtid="{D5CDD505-2E9C-101B-9397-08002B2CF9AE}" pid="47" name="_dlc_DocIdUrl">
    <vt:lpwstr>http://skynet/dm/Functions/eaeventguide/_layouts/15/DocIdRedir.aspx?ID=TX6SW6SUV4E4-666515829-1011, TX6SW6SUV4E4-666515829-1011</vt:lpwstr>
  </property>
  <property fmtid="{D5CDD505-2E9C-101B-9397-08002B2CF9AE}" pid="48" name="MediaServiceImageTags">
    <vt:lpwstr/>
  </property>
</Properties>
</file>